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/>
          <w:b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龙游县</w:t>
      </w:r>
      <w:r>
        <w:rPr>
          <w:rFonts w:hint="eastAsia" w:ascii="方正小标宋简体" w:eastAsia="方正小标宋简体"/>
          <w:b/>
          <w:sz w:val="36"/>
          <w:szCs w:val="36"/>
        </w:rPr>
        <w:t>公开招聘专职社区工作者计划表</w:t>
      </w:r>
    </w:p>
    <w:bookmarkEnd w:id="0"/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2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620"/>
        <w:gridCol w:w="923"/>
        <w:gridCol w:w="900"/>
        <w:gridCol w:w="1950"/>
        <w:gridCol w:w="184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eastAsia="仿宋_GB2312" w:cs="宋体"/>
                <w:kern w:val="0"/>
                <w:sz w:val="24"/>
                <w:szCs w:val="24"/>
                <w:lang w:val="en" w:eastAsia="zh-CN"/>
              </w:rPr>
              <w:t>岗位序号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学历、专业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宋体"/>
                <w:kern w:val="0"/>
                <w:sz w:val="24"/>
                <w:szCs w:val="24"/>
                <w:lang w:val="en"/>
              </w:rPr>
              <w:t xml:space="preserve">1 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社工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以下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社工2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以下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eastAsia="仿宋_GB2312" w:cs="宋体"/>
                <w:kern w:val="0"/>
                <w:sz w:val="24"/>
                <w:szCs w:val="24"/>
                <w:lang w:val="en"/>
              </w:rPr>
              <w:t xml:space="preserve">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社工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26-30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社工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26-30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周岁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社工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31-40周岁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  <w:p>
            <w:pPr>
              <w:pStyle w:val="4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社工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31-40周岁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社工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 w:bidi="ar-SA"/>
              </w:rPr>
              <w:t>面向驻龙部队现役军人随军家属招聘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7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74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38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highlight w:val="none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D1BF3"/>
    <w:rsid w:val="51D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2021-11-11T02:51:00Z</dcterms:created>
  <dc:creator>Administrator</dc:creator>
  <cp:lastModifiedBy>Administrator</cp:lastModifiedBy>
  <dcterms:modified xsi:type="dcterms:W3CDTF">2021-11-11T02:52:37Z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7E9AAE387170485D82B8E38275A5A60D</vt:lpwstr>
  </property>
</Properties>
</file>