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center"/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22"/>
          <w:lang w:val="en-US" w:eastAsia="zh-CN"/>
        </w:rPr>
        <w:t>4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00" w:lineRule="exact"/>
        <w:textAlignment w:val="auto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lang w:eastAsia="zh-CN"/>
        </w:rPr>
        <w:t>现场资格确认材料清单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firstLine="640" w:firstLineChars="200"/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highlight w:val="none"/>
          <w:lang w:val="en-US" w:eastAsia="zh-CN" w:bidi="ar-SA"/>
        </w:rPr>
        <w:t>1.《资格初审通过确认单》（报名完成页面截图打印）；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2.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《宁波市鄞州区面向2023年普通高校毕业生招聘优秀紧缺人才报名表》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3.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二寸免冠照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（贴于附件1《报名表》上）；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4.有效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身份证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5.在校学生证；</w:t>
      </w:r>
    </w:p>
    <w:p>
      <w:pPr>
        <w:keepNext w:val="0"/>
        <w:keepLines w:val="0"/>
        <w:spacing w:line="520" w:lineRule="exact"/>
        <w:ind w:left="638" w:leftChars="304" w:firstLine="0" w:firstLineChars="0"/>
        <w:textAlignment w:val="center"/>
        <w:rPr>
          <w:rFonts w:hint="eastAsia" w:eastAsia="仿宋_GB231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6.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《毕业生就业推荐表》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（国内高校应届毕业生需提供）；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7.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已获取的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各学习阶段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学历学位证书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8.在报名时勾选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中共党员（含中共预备党员）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Hans" w:bidi="ar-SA"/>
        </w:rPr>
        <w:t>、学生干部任职经历和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在高校就读期间校级以上综合性表彰奖励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的考生，还需提供相关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证明材料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9.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其他在校期间获得的荣誉证书、发表的论文或取得的科研成果等。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0" w:firstLineChars="200"/>
        <w:textAlignment w:val="center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highlight w:val="none"/>
          <w:lang w:val="en-US" w:eastAsia="zh-CN" w:bidi="ar-SA"/>
        </w:rPr>
        <w:t>符合条件的国（境）外留学回国（境）人员除提供在国（境）外高校就读期间表现优秀的证明材料外，还需提供国（境）外高校学籍证明、就读证明或学历学位认证书等。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20" w:lineRule="exact"/>
        <w:ind w:firstLine="643" w:firstLineChars="200"/>
        <w:textAlignment w:val="center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以上材料需同时提供原件和复印件。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textAlignment w:val="center"/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center"/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温馨提醒：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center"/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系统报名成功后，在连接彩色打印机的电脑上，进入报名表打印系统。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center"/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1.打印系统网址：http://bm.nbyzedu.cn/print/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center"/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2.用身份证号与报名成功后的报考序号，进入打印系统。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center"/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3.表格须要正反面打印在一张A4纸上。</w:t>
      </w:r>
      <w:bookmarkStart w:id="0" w:name="_GoBack"/>
      <w:bookmarkEnd w:id="0"/>
    </w:p>
    <w:sectPr>
      <w:pgSz w:w="11906" w:h="16838"/>
      <w:pgMar w:top="567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5B0122"/>
    <w:rsid w:val="042D4ADA"/>
    <w:rsid w:val="139C4BEB"/>
    <w:rsid w:val="2E5B0122"/>
    <w:rsid w:val="4D867907"/>
    <w:rsid w:val="5E5E131E"/>
    <w:rsid w:val="78961B02"/>
    <w:rsid w:val="7F7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rFonts w:eastAsia="宋体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2023-04-27T11:21:00Z</dcterms:created>
  <dc:creator>gaojj</dc:creator>
  <cp:lastModifiedBy>gaojj</cp:lastModifiedBy>
  <dcterms:modified xsi:type="dcterms:W3CDTF">2023-04-28T13:02:29Z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