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  <w:t>衢州市卫生健康委员会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  <w:lang w:eastAsia="zh-CN"/>
        </w:rPr>
      </w:pPr>
      <w:r>
        <w:rPr>
          <w:rFonts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  <w:t>关于2021年第</w:t>
      </w: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  <w:lang w:eastAsia="zh-CN"/>
        </w:rPr>
        <w:t>二</w:t>
      </w:r>
      <w:r>
        <w:rPr>
          <w:rFonts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  <w:t>季度</w:t>
      </w: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  <w:t>市直</w:t>
      </w: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  <w:lang w:eastAsia="zh-CN"/>
        </w:rPr>
        <w:t>卫生健康单位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  <w:t>公开招聘编外人员公告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为满足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市直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卫生健康单位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编外用工需求，根据《衢州市市级机关事业编外用工管理办法》《衢州市市级机关事业单位编外用工公开招聘指导意见》精神，经研究，决定统一发布2021年第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季度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市直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卫生健康单位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公开招聘编外人员公告（请认真仔细阅读每一条文）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一、招聘计划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本次计划招聘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编外人员，具体岗位详见《2021年第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季度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市直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卫生健康单位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公开招聘编外人员计划表》（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附件1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二、招聘范围和条件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ascii="楷体" w:hAnsi="楷体" w:eastAsia="楷体" w:cs="Times New Roman"/>
          <w:b/>
          <w:sz w:val="32"/>
          <w:szCs w:val="32"/>
          <w:highlight w:val="none"/>
        </w:rPr>
      </w:pPr>
      <w:r>
        <w:rPr>
          <w:rFonts w:ascii="楷体" w:hAnsi="楷体" w:eastAsia="楷体" w:cs="Times New Roman"/>
          <w:b/>
          <w:sz w:val="32"/>
          <w:szCs w:val="32"/>
          <w:highlight w:val="none"/>
        </w:rPr>
        <w:t>（一）招聘范围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面向全社会公开招聘，需符合《2021年第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季度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市直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卫生健康单位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公开招聘编外人员计划表》的相关要求。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ascii="楷体" w:hAnsi="楷体" w:eastAsia="楷体" w:cs="Times New Roman"/>
          <w:b/>
          <w:sz w:val="32"/>
          <w:szCs w:val="32"/>
          <w:highlight w:val="none"/>
        </w:rPr>
      </w:pPr>
      <w:r>
        <w:rPr>
          <w:rFonts w:ascii="楷体" w:hAnsi="楷体" w:eastAsia="楷体" w:cs="Times New Roman"/>
          <w:b/>
          <w:sz w:val="32"/>
          <w:szCs w:val="32"/>
          <w:highlight w:val="none"/>
        </w:rPr>
        <w:t>（二）报考条件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1.政治素质良好，热爱祖国，拥护中国共产党，遵守党的路线、方针、政策；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2.有责任心，吃苦耐劳、踏实肯干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品行端正，作风正派，无违法犯罪记录；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.因犯罪受过刑事处罚的人员，被开除中国共产党党籍的人员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被开除公职的人员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被依法列为失信联合惩戒对象的人员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在各级公务员招考（事业单位招聘）中被认定有舞弊等严重违反录用纪律行为的人员，以及其他不宜聘用为机关事业单位编外用工情形的人员，不得报考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.具备招聘岗位要求的专业、学历及其他相应条件，详见《2021年第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季度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市直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卫生健康单位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公开招聘编外人员计划表》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通过自学考试、成人教育、电视大学等非全日制普通高校已取得毕业证书的人员，按社会人员报考。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高校毕业生是指全日制普通高校2021年应届毕业生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在国家就业政策规定的择业期内（自2019年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月起算）未落实工作单位的毕业生（就业协议书未签或签后依规撤销，无社保缴费记录，人事档案仍保留在毕业学校或各级人才中心、就业指导中心、公共就业服务机构）视同对待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.本次招聘所涉及的工作经历时间计算到2021年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年龄要求40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周岁及以下指19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0年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日以后出生，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35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周岁及以下指19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85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日以后出生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，30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周岁及以下指19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90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日以后出生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三、招聘程序和办法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招聘工作由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衢州市卫生健康委员会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会同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招聘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分批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组织实施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。招聘工作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遵循公开、平等、竞争、择优原则，按照报名、资格审查、考试、体检、考察、公示、录用程序进行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>（一）报名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报名时间：自公告发布之日起至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日止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2.报名地点：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因新冠肺炎疫情防控要求，此次报名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采用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网上报名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方式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，各考生将报名所需材料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以“应聘岗位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+姓名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”的格式</w:t>
      </w:r>
      <w:bookmarkStart w:id="2" w:name="_GoBack"/>
      <w:bookmarkEnd w:id="2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发送至各医院招聘邮箱，各招聘邮箱如下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（1）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highlight w:val="none"/>
        </w:rPr>
        <w:t>衢州市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人民医院邮箱：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153573665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highlight w:val="none"/>
        </w:rPr>
        <w:t>@qq.com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衢州市中医医院邮箱：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25484755@qq.com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衢州市妇幼保健院邮箱：3287255199@qq.com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衢州市第三医院邮箱：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fldChar w:fldCharType="begin"/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instrText xml:space="preserve"> HYPERLINK "mailto:252470256@qq.com；" </w:instrTex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fldChar w:fldCharType="separate"/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421096955@qq.com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衢州市中心血站邮箱：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154894353@qq.com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3.报名材料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（1）《2021年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市直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卫生健康单位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编外用工公开招聘报名表》（附件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（2）有效期内第二代身份证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原件扫描件；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cyan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（3）国家教育部承认的学历证书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原件扫描件，2021年应届普通高校毕业生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若未取得学历学位证书的，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凭学校核发的就业推荐表、就业协议书原件扫描件；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（4）</w:t>
      </w:r>
      <w:r>
        <w:rPr>
          <w:rFonts w:hint="eastAsia" w:eastAsia="仿宋_GB2312"/>
          <w:sz w:val="32"/>
          <w:szCs w:val="32"/>
          <w:highlight w:val="none"/>
        </w:rPr>
        <w:t>专业技术任职资格证书或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执业</w:t>
      </w:r>
      <w:r>
        <w:rPr>
          <w:rFonts w:hint="eastAsia" w:eastAsia="仿宋_GB2312"/>
          <w:sz w:val="32"/>
          <w:szCs w:val="32"/>
          <w:highlight w:val="none"/>
        </w:rPr>
        <w:t>资格证书原件扫描件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报考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有相关工作经历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要求的岗位，报考人员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需提供工作经历证明材料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原件扫描件。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>（二）资格审查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cyan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报名期间同步进行资格初审，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审核合格的发放笔试准考证或面试通知书（根据考试形式定）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，准考证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领取时间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与方式由招聘单位通知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具体时间地点详见准考证。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笔试入围的考生，进行资格复审。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本次招聘按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不低于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1:3比例开考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中市人民医院口腔科技师、眼科特检医师、放疗科技师、全科医师、超声科医师岗位，市妇保院心电图医师、水电维修工岗位，市第三医院心电图医师岗位因前期报名人数不足被核减，本次招聘可按实际报名人数开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，资格审查合格人数不足开考比例的岗位，招聘计划将相应核减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报名人员所提供的信息和材料必须真实完整，如发现弄虚作假者即取消考试及聘用资格。资格审查贯穿公开招聘全过程。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因考生个人原因（报名表填写错误、未按要求提供相应材料、未达开考比例的自接到通知起24小时内未重新报名等各类情况）造成相应后果的由考生个人承担。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>（三）考试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经资格审查后符合招聘条件的考生，参加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相应考试：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市人民医院护士、助产士岗位参加笔试、面试以及实践操作能力测试；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市人民医院超声助理、消毒员岗位和市妇保院水电维修工岗位不设笔试环节，资格审查合格的考生参加面试；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（3）其他岗位参加笔试、面试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笔试采用闭卷方式，测试内容为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招聘岗位所需的专业知识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，考试时间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60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分钟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满分为100分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笔试不指定专门复习用书。报考人员须按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准考证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的具体时间、地点和要求准时参加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试。未按规定时间、地点参加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试的，视作自动放弃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笔试结束后，根据岗位招聘计划数从高分到低分按1:3比例确定入围面试对象，其中招聘人数为20人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及以上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的岗位按1：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比例确定入围面试对象，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不足比例的按实际人数进入面试，如遇最后一名同分的，则一并入围面试。笔试存在违纪情况的或缺考的或笔试分数为零分的，不得入围面试。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面试采用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半结构化面试形式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，考察应试者的综合能力以及与应聘岗位的匹配度。面试成绩满分为100分，合格分为60分。报考人员须按面试通知书的具体时间、地点和要求准时参加面试。未按规定时间、地点参加面试的，视作自动放弃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面试不合格者，不列入体检、考察。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市人民医院护士、助产士岗位笔试、面试通过后参加实践能力考试，实践能力考试满分为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100分，合格分为60分，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考试合格的方可参加体检。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笔试、面试试题的命题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以及实践操作能力测试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市卫健委会同各招聘单位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组织实施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报名成功后，各招聘单位联系考生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入各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招聘单位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建立的“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第二季度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编外招聘温馨提示微信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”，微信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群做温馨提醒作用，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招聘流程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结束后即解散。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各考生入群后，及时关注、回复相关消息。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>（四）体检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（实践能力测试）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结束后，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市人民医院护士、助产士岗位的总成绩按笔试成绩占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30%、面试成绩占30%、实践能力测试成绩占40%，即总成绩=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笔试成绩*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0%+面试成绩*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0%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+实践能力测试成绩*40%合成总分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总成绩相等，以笔试成绩高的排位在前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，如遇再相等的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，以面试成绩高的排位在前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；其他设笔试环节的岗位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按笔试成绩占40%、面试成绩占60%合成总分，即总成绩=笔试成绩*40%+面试成绩*60%。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根据总成绩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从高分到低分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按招聘计划数1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: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比例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确定体检对象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总成绩相等，以笔试成绩高的排位在前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，如遇再相等的进行加试）。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体检项目和标准参照机关事业单位招录工作人员体检标准执行。体检费用由报考人员自理。体检时间、地点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招聘单位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另行通知。报考人员不按规定时间、地点参加体检的，视作放弃体检。放弃体检或体检结论为不合格的，该岗位可依次递补。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ascii="Times New Roman" w:hAnsi="Times New Roman"/>
          <w:b/>
          <w:kern w:val="2"/>
          <w:sz w:val="32"/>
          <w:szCs w:val="32"/>
          <w:highlight w:val="none"/>
        </w:rPr>
      </w:pPr>
      <w:bookmarkStart w:id="0" w:name="OLE_LINK5"/>
      <w:bookmarkStart w:id="1" w:name="OLE_LINK4"/>
      <w:r>
        <w:rPr>
          <w:rFonts w:ascii="Times New Roman" w:hAnsi="Times New Roman"/>
          <w:b/>
          <w:kern w:val="2"/>
          <w:sz w:val="32"/>
          <w:szCs w:val="32"/>
          <w:highlight w:val="none"/>
        </w:rPr>
        <w:t>（五）考察</w:t>
      </w:r>
    </w:p>
    <w:bookmarkEnd w:id="0"/>
    <w:bookmarkEnd w:id="1"/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ascii="Times New Roman" w:hAnsi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/>
          <w:kern w:val="2"/>
          <w:sz w:val="32"/>
          <w:szCs w:val="32"/>
          <w:lang w:eastAsia="zh-CN"/>
        </w:rPr>
        <w:t>考察参考公务员考察有关规定和操作程序执行。</w:t>
      </w:r>
      <w:r>
        <w:rPr>
          <w:rFonts w:ascii="Times New Roman" w:hAnsi="Times New Roman"/>
          <w:kern w:val="2"/>
          <w:sz w:val="32"/>
          <w:szCs w:val="32"/>
        </w:rPr>
        <w:t>考察结果仅作为本次是否</w:t>
      </w:r>
      <w:r>
        <w:rPr>
          <w:rFonts w:hint="eastAsia" w:ascii="Times New Roman" w:hAnsi="Times New Roman"/>
          <w:kern w:val="2"/>
          <w:sz w:val="32"/>
          <w:szCs w:val="32"/>
          <w:lang w:eastAsia="zh-CN"/>
        </w:rPr>
        <w:t>录</w:t>
      </w:r>
      <w:r>
        <w:rPr>
          <w:rFonts w:ascii="Times New Roman" w:hAnsi="Times New Roman"/>
          <w:kern w:val="2"/>
          <w:sz w:val="32"/>
          <w:szCs w:val="32"/>
        </w:rPr>
        <w:t>用的依据。</w:t>
      </w:r>
      <w:r>
        <w:rPr>
          <w:rFonts w:hint="eastAsia" w:ascii="Times New Roman" w:hAnsi="Times New Roman"/>
          <w:kern w:val="2"/>
          <w:sz w:val="32"/>
          <w:szCs w:val="32"/>
          <w:highlight w:val="none"/>
        </w:rPr>
        <w:t>考察由</w:t>
      </w:r>
      <w:r>
        <w:rPr>
          <w:rFonts w:ascii="Times New Roman" w:hAnsi="Times New Roman"/>
          <w:kern w:val="2"/>
          <w:sz w:val="32"/>
          <w:szCs w:val="32"/>
          <w:highlight w:val="none"/>
        </w:rPr>
        <w:t>各</w:t>
      </w:r>
      <w:r>
        <w:rPr>
          <w:rFonts w:hint="eastAsia" w:ascii="Times New Roman" w:hAnsi="Times New Roman"/>
          <w:kern w:val="2"/>
          <w:sz w:val="32"/>
          <w:szCs w:val="32"/>
          <w:highlight w:val="none"/>
          <w:lang w:eastAsia="zh-CN"/>
        </w:rPr>
        <w:t>招聘单位</w:t>
      </w:r>
      <w:r>
        <w:rPr>
          <w:rFonts w:ascii="Times New Roman" w:hAnsi="Times New Roman"/>
          <w:kern w:val="2"/>
          <w:sz w:val="32"/>
          <w:szCs w:val="32"/>
          <w:highlight w:val="none"/>
        </w:rPr>
        <w:t>负责，考察结果仅作为本次是否聘用的依据。报考人员考察结论为不宜聘用的</w:t>
      </w:r>
      <w:r>
        <w:rPr>
          <w:rFonts w:hint="eastAsia" w:ascii="Times New Roman" w:hAnsi="Times New Roman"/>
          <w:kern w:val="2"/>
          <w:sz w:val="32"/>
          <w:szCs w:val="32"/>
          <w:highlight w:val="none"/>
        </w:rPr>
        <w:t>或</w:t>
      </w:r>
      <w:r>
        <w:rPr>
          <w:rFonts w:ascii="Times New Roman" w:hAnsi="Times New Roman"/>
          <w:kern w:val="2"/>
          <w:sz w:val="32"/>
          <w:szCs w:val="32"/>
          <w:highlight w:val="none"/>
        </w:rPr>
        <w:t>在考察阶段本人放弃聘用资格的，</w:t>
      </w:r>
      <w:r>
        <w:rPr>
          <w:rFonts w:hint="eastAsia" w:ascii="Times New Roman" w:hAnsi="Times New Roman"/>
          <w:kern w:val="2"/>
          <w:sz w:val="32"/>
          <w:szCs w:val="32"/>
          <w:highlight w:val="none"/>
        </w:rPr>
        <w:t>该岗位可</w:t>
      </w:r>
      <w:r>
        <w:rPr>
          <w:rFonts w:ascii="Times New Roman" w:hAnsi="Times New Roman"/>
          <w:kern w:val="2"/>
          <w:sz w:val="32"/>
          <w:szCs w:val="32"/>
          <w:highlight w:val="none"/>
        </w:rPr>
        <w:t>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>（六）公示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pct10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招聘单位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根据体检、考察情况，研究确定拟录用人选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，并报衢州市卫生健康委员会审核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。拟录用人选在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衢州市卫生健康委员会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网站公示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拟录用人员公示期满后，不再进行有关递补事项。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>（七）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eastAsia="zh-CN"/>
        </w:rPr>
        <w:t>录</w:t>
      </w: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>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公示期满无反映或反映问题不影响录用的，由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招聘单位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按规定程序办理聘用手续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仿宋_GB2312" w:eastAsia="仿宋_GB2312" w:cs="仿宋_GB2312"/>
          <w:sz w:val="32"/>
          <w:szCs w:val="32"/>
          <w:highlight w:val="none"/>
          <w:shd w:val="clear" w:color="auto" w:fill="FFFFFF"/>
        </w:rPr>
        <w:t>对反映有影响聘用问题并查有实据的，不予聘用。对反映的问题一时难以查实的，暂缓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聘用，待查清后再决定是否聘用。决定不予聘用的，在体检、考察合格人员中按总成绩从高分到低分依次递补。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聘用人员年度薪酬福利按照《衢州市市级机关事业单位编外用工薪酬福利管理办法（试行）》文件执行。拟聘用人员须在规定的时间内报到，逾期不能报到的，取消聘用资格。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在试用期内有下列情形之一的取消聘用资格：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（1）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入职前后提供虚假信息的；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（2）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无法完成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招聘单位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分配的工作任务或工作指标的；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（3）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存在竞业限制规定的；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（4）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违反法律法规、单位规定等行为的；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（5）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法律、法规和规章等规定应解聘的其他情形。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应届毕业生须在202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年9月30日前取得学历学位证书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，否则取消录用资格。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、纪律要求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kern w:val="36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本次招聘过程所有信息均在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衢州市卫生健康委员会网站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上进行公布，请报考人员自行留意。报考期间报考人员须保证通讯工具畅通，因考生自身原因或无法联系导致未能参加下一步招录程序的，视为自动放弃。考试违纪违规行为的认定和处理，</w:t>
      </w:r>
      <w:r>
        <w:rPr>
          <w:rFonts w:ascii="Times New Roman" w:hAnsi="Times New Roman" w:eastAsia="仿宋_GB2312" w:cs="Times New Roman"/>
          <w:kern w:val="36"/>
          <w:sz w:val="32"/>
          <w:szCs w:val="32"/>
          <w:highlight w:val="none"/>
        </w:rPr>
        <w:t>参照</w:t>
      </w:r>
      <w:r>
        <w:rPr>
          <w:rFonts w:hint="eastAsia" w:ascii="Times New Roman" w:hAnsi="Times New Roman" w:eastAsia="仿宋_GB2312" w:cs="Times New Roman"/>
          <w:kern w:val="36"/>
          <w:sz w:val="32"/>
          <w:szCs w:val="32"/>
          <w:highlight w:val="none"/>
        </w:rPr>
        <w:t>《浙江省人事考试应试人员违纪违规行为处理规定》</w:t>
      </w:r>
      <w:r>
        <w:rPr>
          <w:rFonts w:ascii="Times New Roman" w:hAnsi="Times New Roman" w:eastAsia="仿宋_GB2312" w:cs="Times New Roman"/>
          <w:kern w:val="36"/>
          <w:sz w:val="32"/>
          <w:szCs w:val="32"/>
          <w:highlight w:val="none"/>
        </w:rPr>
        <w:t>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2.对招聘工作及相关信息有异议的，请在信息公布之日起3日内向衢州市卫生健康委员会反映，以便及时研究处理。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监督电话：0570-3028996（市卫健委机关党委、机关纪委）。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3.本次招聘工作具体咨询电话：市人民医院0570-3055096；市中医院0570-3086313；市妇保院0570-3056830；市第三医院0570-3011560；时间为工作日8:00-11:30，14:00-17:00。市中心血站0570-8758103，时间为工作日8:30-12:00，14:30-18:00。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本次招聘工作坚持公开、平等、竞争、择优的原则。在整个招聘过程中，要严肃考风考纪，杜绝徇私舞弊的现象，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招聘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要严格按照要求做好疫情防控工作。对违反公开招聘规定、弄虚作假的报考人员，一经查实，即取消其考试资格。对违反工作纪律的工作人员和其他相关人员，按照相关规定严格追究责任。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《2021年第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季度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市直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卫生健康单位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公开招聘编外人员计划表》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2.《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市直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卫生健康单位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编外用工公开招聘报名表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pacing w:line="520" w:lineRule="exact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2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2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2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衢州市卫生健康委员会</w:t>
      </w:r>
    </w:p>
    <w:p>
      <w:pPr>
        <w:spacing w:line="52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26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spacing w:line="560" w:lineRule="exact"/>
        <w:rPr>
          <w:rFonts w:ascii="Times New Roman" w:hAnsi="Times New Roman" w:cs="Times New Roman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12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798"/>
        <w:gridCol w:w="809"/>
        <w:gridCol w:w="270"/>
        <w:gridCol w:w="571"/>
        <w:gridCol w:w="1407"/>
        <w:gridCol w:w="1068"/>
        <w:gridCol w:w="1496"/>
        <w:gridCol w:w="764"/>
        <w:gridCol w:w="584"/>
        <w:gridCol w:w="2286"/>
        <w:gridCol w:w="102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9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      2021年第二季度市直卫生健康公开招聘编外人员计划表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9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6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49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专业要求 </w:t>
            </w:r>
          </w:p>
        </w:tc>
        <w:tc>
          <w:tcPr>
            <w:tcW w:w="76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5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28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其他要求 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35周岁及以下（副高及以上职称可放宽到45周岁）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口腔技师工作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眼科特检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具有眼科检查工作经验者优先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眼科特检工作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核工程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具有放疗技师临床工作2年以上经验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1.具有临床工作2年以上经验2.须具有执业医师资格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急诊患者诊治工作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具有麻醉科临床工作经验者优先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临床麻醉工作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1.具有全科或内科临床工作2年以上经验2.须具有执业医师资格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具有药学专业初级资格，有医院药学工作经验的药师优先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1.主治医师及以上职称，具有“产科三维”超声检查工作2年以上经验2.须具有执业医师资格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超声检查和诊断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超声助理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医学、医药卫生大类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辅助超声医生，撰写超声报告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笔试+面试+技能测试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助产士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笔试+面试+技能测试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消毒员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不限，医学、医药卫生大类相关专业优先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持有消毒证或压力容器上岗证者优先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财会类专业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30周岁及以下（中级职称年龄可放宽到35周岁）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麻醉临床工作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有二甲以上医院护理工作经验者优先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影视摄影与制作、数字媒体与艺术设计、计算机信息管理（数字媒体）等专业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高校毕业生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30周岁以下（中级职称年龄可放宽到35周岁）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急诊患者诊治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有心电图工作经验优先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医疗秘书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具有执业助理医师资格优先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有医学检验工作经验优先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初级职称者已规培，须具有执业医师资格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初级职称者已规培，须具有执业医师资格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初级职称者已规培，须具有执业医师资格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水电维修工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持高压、低压电工作业操作证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具有执业医师资格；有心电图工作经验优先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内科呼吸支持病房护士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护士执业证；有ICU工作或见习经验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呼吸支持病房护理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公共事业管理、公共卫生管理、统计学、病案信息技术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具有浙江省编码技能水平培训合格证书、从事病案管理满2年或病案技士及以上资格优先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DRGS编码、病案管理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衢州市中心血站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血液成分制备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具备医学相关专业及相关执业资格（2021年应届毕业生不作要求），身体健康，无经血液传播疾病。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无偿献血者的招募、献血者接待、血液的采集与制备、临床用血供应等工作。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1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1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</w:tbl>
    <w:p>
      <w:pPr>
        <w:spacing w:line="560" w:lineRule="exact"/>
        <w:ind w:firstLine="420" w:firstLineChars="200"/>
        <w:rPr>
          <w:rFonts w:ascii="Times New Roman" w:hAnsi="Times New Roman" w:cs="Times New Roman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highlight w:val="none"/>
        </w:rPr>
        <w:br w:type="page"/>
      </w:r>
    </w:p>
    <w:p>
      <w:pPr>
        <w:shd w:val="clear" w:color="auto" w:fill="FFFFFF"/>
        <w:spacing w:line="560" w:lineRule="exact"/>
        <w:ind w:left="-199" w:leftChars="-95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2：</w:t>
      </w:r>
    </w:p>
    <w:p>
      <w:pPr>
        <w:shd w:val="clear" w:color="auto" w:fill="FFFFFF"/>
        <w:spacing w:line="560" w:lineRule="exact"/>
        <w:jc w:val="left"/>
        <w:rPr>
          <w:rFonts w:ascii="Times New Roman" w:hAnsi="Times New Roman" w:eastAsia="方正小标宋简体" w:cs="Times New Roman"/>
          <w:bCs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  <w:highlight w:val="none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highlight w:val="none"/>
        </w:rPr>
        <w:t>市直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highlight w:val="none"/>
          <w:lang w:eastAsia="zh-CN"/>
        </w:rPr>
        <w:t>卫生健康单位</w:t>
      </w:r>
      <w:r>
        <w:rPr>
          <w:rFonts w:ascii="Times New Roman" w:hAnsi="Times New Roman" w:eastAsia="方正小标宋简体" w:cs="Times New Roman"/>
          <w:bCs/>
          <w:sz w:val="36"/>
          <w:szCs w:val="36"/>
          <w:highlight w:val="none"/>
        </w:rPr>
        <w:t>编外用工公开招聘报名表</w:t>
      </w:r>
    </w:p>
    <w:tbl>
      <w:tblPr>
        <w:tblStyle w:val="12"/>
        <w:tblW w:w="10252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262"/>
        <w:gridCol w:w="124"/>
        <w:gridCol w:w="1654"/>
        <w:gridCol w:w="1535"/>
        <w:gridCol w:w="257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裸眼视力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左：右：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左：右：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CM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政治面貌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792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全日制毕业学校及专业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户口所在地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现家庭住址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(从高中、中专起填写，包括工作简历）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起止时间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512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  <w:highlight w:val="none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435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签名：</w:t>
            </w:r>
          </w:p>
        </w:tc>
        <w:tc>
          <w:tcPr>
            <w:tcW w:w="5126" w:type="dxa"/>
            <w:gridSpan w:val="4"/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2"/>
                <w:highlight w:val="none"/>
              </w:rPr>
              <w:t>经笔试进入面试且成绩合格的未聘用人员（取消聘用资格的除外），</w:t>
            </w:r>
            <w:r>
              <w:rPr>
                <w:rFonts w:ascii="Times New Roman" w:hAnsi="Times New Roman" w:cs="Times New Roman"/>
                <w:sz w:val="22"/>
                <w:highlight w:val="none"/>
              </w:rPr>
              <w:t>同意纳入《编外</w:t>
            </w:r>
            <w:r>
              <w:rPr>
                <w:rFonts w:hint="eastAsia" w:ascii="Times New Roman" w:hAnsi="Times New Roman" w:cs="Times New Roman"/>
                <w:sz w:val="22"/>
                <w:highlight w:val="none"/>
              </w:rPr>
              <w:t>用工</w:t>
            </w:r>
            <w:r>
              <w:rPr>
                <w:rFonts w:ascii="Times New Roman" w:hAnsi="Times New Roman" w:cs="Times New Roman"/>
                <w:sz w:val="22"/>
                <w:highlight w:val="none"/>
              </w:rPr>
              <w:t>备选库》。</w:t>
            </w:r>
          </w:p>
          <w:p>
            <w:pPr>
              <w:ind w:firstLine="435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22"/>
                <w:highlight w:val="none"/>
              </w:rPr>
              <w:t xml:space="preserve">是 □     否□            </w:t>
            </w:r>
            <w:r>
              <w:rPr>
                <w:rFonts w:ascii="Times New Roman" w:hAnsi="Times New Roman" w:cs="Times New Roman"/>
                <w:bCs/>
                <w:sz w:val="22"/>
                <w:highlight w:val="none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2"/>
                <w:highlight w:val="none"/>
              </w:rPr>
              <w:t>报考单位和岗位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报名时间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初审人意见、签名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复审人意见、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签名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</w:tr>
    </w:tbl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MingLiU">
    <w:altName w:val="Microsoft JhengHei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948A"/>
    <w:multiLevelType w:val="singleLevel"/>
    <w:tmpl w:val="603D948A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E50E05"/>
    <w:multiLevelType w:val="singleLevel"/>
    <w:tmpl w:val="60E50E0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885"/>
    <w:rsid w:val="00170FB3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57E84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20402D"/>
    <w:rsid w:val="0146068C"/>
    <w:rsid w:val="015A6ED7"/>
    <w:rsid w:val="01976A06"/>
    <w:rsid w:val="01A81FF0"/>
    <w:rsid w:val="01B414A5"/>
    <w:rsid w:val="01EA25FD"/>
    <w:rsid w:val="02121574"/>
    <w:rsid w:val="02A1161E"/>
    <w:rsid w:val="031F2F4B"/>
    <w:rsid w:val="03534089"/>
    <w:rsid w:val="0354468B"/>
    <w:rsid w:val="03932BE9"/>
    <w:rsid w:val="03BB39B7"/>
    <w:rsid w:val="03DF5EF7"/>
    <w:rsid w:val="040F4FE6"/>
    <w:rsid w:val="043B34AC"/>
    <w:rsid w:val="047912F0"/>
    <w:rsid w:val="04990984"/>
    <w:rsid w:val="04EF51B6"/>
    <w:rsid w:val="04F2071B"/>
    <w:rsid w:val="052B3171"/>
    <w:rsid w:val="057B11E7"/>
    <w:rsid w:val="0630724C"/>
    <w:rsid w:val="06310BF6"/>
    <w:rsid w:val="0653723A"/>
    <w:rsid w:val="065E53BF"/>
    <w:rsid w:val="066335F9"/>
    <w:rsid w:val="0699022B"/>
    <w:rsid w:val="06F433E0"/>
    <w:rsid w:val="07722E55"/>
    <w:rsid w:val="07F81CBF"/>
    <w:rsid w:val="07FB093E"/>
    <w:rsid w:val="090559AD"/>
    <w:rsid w:val="090F68E5"/>
    <w:rsid w:val="09FD7DDA"/>
    <w:rsid w:val="0A035378"/>
    <w:rsid w:val="0A4D5944"/>
    <w:rsid w:val="0A7B561A"/>
    <w:rsid w:val="0A831A1F"/>
    <w:rsid w:val="0B54037B"/>
    <w:rsid w:val="0B583D18"/>
    <w:rsid w:val="0B5C0B3C"/>
    <w:rsid w:val="0BF94EE1"/>
    <w:rsid w:val="0C084DDF"/>
    <w:rsid w:val="0C187CB7"/>
    <w:rsid w:val="0C340E73"/>
    <w:rsid w:val="0C536F77"/>
    <w:rsid w:val="0C874241"/>
    <w:rsid w:val="0CCA568D"/>
    <w:rsid w:val="0CD6387C"/>
    <w:rsid w:val="0D8F7916"/>
    <w:rsid w:val="0E453711"/>
    <w:rsid w:val="0E5F31BF"/>
    <w:rsid w:val="0E8D3F7A"/>
    <w:rsid w:val="0F7B7683"/>
    <w:rsid w:val="0FAB3261"/>
    <w:rsid w:val="0FC22BD3"/>
    <w:rsid w:val="0FF26755"/>
    <w:rsid w:val="100B2193"/>
    <w:rsid w:val="10242666"/>
    <w:rsid w:val="104C0F8C"/>
    <w:rsid w:val="106412E4"/>
    <w:rsid w:val="1109539A"/>
    <w:rsid w:val="112914BB"/>
    <w:rsid w:val="114941F3"/>
    <w:rsid w:val="115B3B85"/>
    <w:rsid w:val="118434E6"/>
    <w:rsid w:val="11C51DA8"/>
    <w:rsid w:val="12166977"/>
    <w:rsid w:val="122362F8"/>
    <w:rsid w:val="12AA3986"/>
    <w:rsid w:val="12C91DBA"/>
    <w:rsid w:val="12ED7ED9"/>
    <w:rsid w:val="134A1C5D"/>
    <w:rsid w:val="13577076"/>
    <w:rsid w:val="13983A69"/>
    <w:rsid w:val="14004BF7"/>
    <w:rsid w:val="145F70C0"/>
    <w:rsid w:val="146463F2"/>
    <w:rsid w:val="14AA53CC"/>
    <w:rsid w:val="14BD7E74"/>
    <w:rsid w:val="14C87C05"/>
    <w:rsid w:val="14DE622F"/>
    <w:rsid w:val="15225BA6"/>
    <w:rsid w:val="156A217D"/>
    <w:rsid w:val="16A212DA"/>
    <w:rsid w:val="16FA4AE4"/>
    <w:rsid w:val="178977A1"/>
    <w:rsid w:val="183269BD"/>
    <w:rsid w:val="18877101"/>
    <w:rsid w:val="188C3AE6"/>
    <w:rsid w:val="18C77E5E"/>
    <w:rsid w:val="19737D09"/>
    <w:rsid w:val="198C75B3"/>
    <w:rsid w:val="19A70CD8"/>
    <w:rsid w:val="19CA33E3"/>
    <w:rsid w:val="1A1465EB"/>
    <w:rsid w:val="1A1A3791"/>
    <w:rsid w:val="1A2E7AA3"/>
    <w:rsid w:val="1A6579FA"/>
    <w:rsid w:val="1A6F58FA"/>
    <w:rsid w:val="1A843172"/>
    <w:rsid w:val="1AA60A4C"/>
    <w:rsid w:val="1AC06BE7"/>
    <w:rsid w:val="1BBF355F"/>
    <w:rsid w:val="1CA61D27"/>
    <w:rsid w:val="1CE475AC"/>
    <w:rsid w:val="1CE70160"/>
    <w:rsid w:val="1D237F2D"/>
    <w:rsid w:val="1D6E00BA"/>
    <w:rsid w:val="1DAE4A03"/>
    <w:rsid w:val="1DFE4981"/>
    <w:rsid w:val="1E2B4E57"/>
    <w:rsid w:val="1E3F4013"/>
    <w:rsid w:val="1EB87ED8"/>
    <w:rsid w:val="1EF85CD1"/>
    <w:rsid w:val="1EFC4BFC"/>
    <w:rsid w:val="1F2478E4"/>
    <w:rsid w:val="1F8878B9"/>
    <w:rsid w:val="1F8E14E3"/>
    <w:rsid w:val="1F946D77"/>
    <w:rsid w:val="1FE65038"/>
    <w:rsid w:val="1FF92E1C"/>
    <w:rsid w:val="1FFA54DF"/>
    <w:rsid w:val="203B6008"/>
    <w:rsid w:val="2056293F"/>
    <w:rsid w:val="205F2B98"/>
    <w:rsid w:val="206476C0"/>
    <w:rsid w:val="20797093"/>
    <w:rsid w:val="20FC5D1D"/>
    <w:rsid w:val="2180221F"/>
    <w:rsid w:val="21986A06"/>
    <w:rsid w:val="21A13711"/>
    <w:rsid w:val="2207633D"/>
    <w:rsid w:val="221E180F"/>
    <w:rsid w:val="223146EF"/>
    <w:rsid w:val="228B0A3C"/>
    <w:rsid w:val="22CA55B8"/>
    <w:rsid w:val="22DC132D"/>
    <w:rsid w:val="22DD5951"/>
    <w:rsid w:val="22FB5B38"/>
    <w:rsid w:val="23045473"/>
    <w:rsid w:val="23305091"/>
    <w:rsid w:val="23367D8C"/>
    <w:rsid w:val="23523564"/>
    <w:rsid w:val="235844F8"/>
    <w:rsid w:val="235C03D3"/>
    <w:rsid w:val="235C55FA"/>
    <w:rsid w:val="236E5266"/>
    <w:rsid w:val="23FE5221"/>
    <w:rsid w:val="244832E2"/>
    <w:rsid w:val="247A2903"/>
    <w:rsid w:val="2486578C"/>
    <w:rsid w:val="24DA10DC"/>
    <w:rsid w:val="250E717B"/>
    <w:rsid w:val="25365430"/>
    <w:rsid w:val="25912111"/>
    <w:rsid w:val="25A367B1"/>
    <w:rsid w:val="25B65E86"/>
    <w:rsid w:val="25B97B93"/>
    <w:rsid w:val="25EE2235"/>
    <w:rsid w:val="2603722C"/>
    <w:rsid w:val="26107AE9"/>
    <w:rsid w:val="26437339"/>
    <w:rsid w:val="265834AD"/>
    <w:rsid w:val="266A6593"/>
    <w:rsid w:val="26B80ECC"/>
    <w:rsid w:val="26C47A66"/>
    <w:rsid w:val="270B1E34"/>
    <w:rsid w:val="271A7A68"/>
    <w:rsid w:val="2732651D"/>
    <w:rsid w:val="27DE5229"/>
    <w:rsid w:val="27F44481"/>
    <w:rsid w:val="27FC2D49"/>
    <w:rsid w:val="28014F0F"/>
    <w:rsid w:val="28340CF2"/>
    <w:rsid w:val="28510BD0"/>
    <w:rsid w:val="28FB06E0"/>
    <w:rsid w:val="2923437F"/>
    <w:rsid w:val="292B68A2"/>
    <w:rsid w:val="29391A96"/>
    <w:rsid w:val="29393142"/>
    <w:rsid w:val="29722737"/>
    <w:rsid w:val="2A4979C7"/>
    <w:rsid w:val="2AAB3574"/>
    <w:rsid w:val="2AB75486"/>
    <w:rsid w:val="2BA07210"/>
    <w:rsid w:val="2BDC7865"/>
    <w:rsid w:val="2BF05E77"/>
    <w:rsid w:val="2C583B64"/>
    <w:rsid w:val="2C5C4741"/>
    <w:rsid w:val="2C936D35"/>
    <w:rsid w:val="2CC9041A"/>
    <w:rsid w:val="2D591D48"/>
    <w:rsid w:val="2D7241D6"/>
    <w:rsid w:val="2D7264DC"/>
    <w:rsid w:val="2D8D569F"/>
    <w:rsid w:val="2D911539"/>
    <w:rsid w:val="2DBA2514"/>
    <w:rsid w:val="2DDB3DA7"/>
    <w:rsid w:val="2E455B7B"/>
    <w:rsid w:val="2E515D53"/>
    <w:rsid w:val="2EB509D1"/>
    <w:rsid w:val="2F0E0732"/>
    <w:rsid w:val="2F227261"/>
    <w:rsid w:val="2F281342"/>
    <w:rsid w:val="2F3E5C52"/>
    <w:rsid w:val="2FCE5436"/>
    <w:rsid w:val="2FD5116E"/>
    <w:rsid w:val="2FE541C7"/>
    <w:rsid w:val="2FE92EFC"/>
    <w:rsid w:val="30063005"/>
    <w:rsid w:val="30096B61"/>
    <w:rsid w:val="30B873B7"/>
    <w:rsid w:val="30D23186"/>
    <w:rsid w:val="30EA2752"/>
    <w:rsid w:val="31422FE8"/>
    <w:rsid w:val="31F63818"/>
    <w:rsid w:val="320E7A29"/>
    <w:rsid w:val="32643D1F"/>
    <w:rsid w:val="327869A1"/>
    <w:rsid w:val="328239FF"/>
    <w:rsid w:val="32C930E0"/>
    <w:rsid w:val="330620ED"/>
    <w:rsid w:val="330E300F"/>
    <w:rsid w:val="33293835"/>
    <w:rsid w:val="332D1EB2"/>
    <w:rsid w:val="334E0A4B"/>
    <w:rsid w:val="335A3CD7"/>
    <w:rsid w:val="33656C0D"/>
    <w:rsid w:val="339538BE"/>
    <w:rsid w:val="33A370F1"/>
    <w:rsid w:val="33AE6BAC"/>
    <w:rsid w:val="33DF27AA"/>
    <w:rsid w:val="34022CEB"/>
    <w:rsid w:val="340A2791"/>
    <w:rsid w:val="3456786A"/>
    <w:rsid w:val="34890413"/>
    <w:rsid w:val="348E38DD"/>
    <w:rsid w:val="34E84B29"/>
    <w:rsid w:val="35043714"/>
    <w:rsid w:val="353003F6"/>
    <w:rsid w:val="3549019D"/>
    <w:rsid w:val="35807507"/>
    <w:rsid w:val="35AB39A2"/>
    <w:rsid w:val="35AD0E67"/>
    <w:rsid w:val="35D740FF"/>
    <w:rsid w:val="35DB507C"/>
    <w:rsid w:val="360C467E"/>
    <w:rsid w:val="360F0A98"/>
    <w:rsid w:val="36696B57"/>
    <w:rsid w:val="36C71DF1"/>
    <w:rsid w:val="37A67C41"/>
    <w:rsid w:val="37DA76C7"/>
    <w:rsid w:val="380D512C"/>
    <w:rsid w:val="38356E31"/>
    <w:rsid w:val="385A2C50"/>
    <w:rsid w:val="38714BA1"/>
    <w:rsid w:val="38814C49"/>
    <w:rsid w:val="38833C98"/>
    <w:rsid w:val="389C33ED"/>
    <w:rsid w:val="389D45F3"/>
    <w:rsid w:val="38C63660"/>
    <w:rsid w:val="38DB5C8A"/>
    <w:rsid w:val="39863BBF"/>
    <w:rsid w:val="3986662E"/>
    <w:rsid w:val="39AA2882"/>
    <w:rsid w:val="39AE576A"/>
    <w:rsid w:val="39DE70E9"/>
    <w:rsid w:val="39F41EF6"/>
    <w:rsid w:val="3A106426"/>
    <w:rsid w:val="3A145B6B"/>
    <w:rsid w:val="3A1E563D"/>
    <w:rsid w:val="3A29513C"/>
    <w:rsid w:val="3A45262B"/>
    <w:rsid w:val="3A6C353A"/>
    <w:rsid w:val="3A835E81"/>
    <w:rsid w:val="3A9B38AD"/>
    <w:rsid w:val="3AC26B22"/>
    <w:rsid w:val="3B0035B6"/>
    <w:rsid w:val="3B00408D"/>
    <w:rsid w:val="3B606ECC"/>
    <w:rsid w:val="3B631BD9"/>
    <w:rsid w:val="3B9160FE"/>
    <w:rsid w:val="3B9C16AE"/>
    <w:rsid w:val="3C74063A"/>
    <w:rsid w:val="3C7F2608"/>
    <w:rsid w:val="3C83502B"/>
    <w:rsid w:val="3CBA40DA"/>
    <w:rsid w:val="3CFB0FCE"/>
    <w:rsid w:val="3D090B6A"/>
    <w:rsid w:val="3D4B2833"/>
    <w:rsid w:val="3DA06AA4"/>
    <w:rsid w:val="3DA16726"/>
    <w:rsid w:val="3DB457B4"/>
    <w:rsid w:val="3E5262FE"/>
    <w:rsid w:val="3E7E27F9"/>
    <w:rsid w:val="3E84607B"/>
    <w:rsid w:val="3ECA61DB"/>
    <w:rsid w:val="3F403274"/>
    <w:rsid w:val="3F9A2D73"/>
    <w:rsid w:val="3FC040DF"/>
    <w:rsid w:val="3FD16798"/>
    <w:rsid w:val="3FF205F6"/>
    <w:rsid w:val="40AC66C8"/>
    <w:rsid w:val="40BF54F1"/>
    <w:rsid w:val="40FC5C07"/>
    <w:rsid w:val="411429CB"/>
    <w:rsid w:val="411A343A"/>
    <w:rsid w:val="41537D7B"/>
    <w:rsid w:val="419B7726"/>
    <w:rsid w:val="41E20480"/>
    <w:rsid w:val="42062124"/>
    <w:rsid w:val="42157F2F"/>
    <w:rsid w:val="42617BEB"/>
    <w:rsid w:val="42C9720D"/>
    <w:rsid w:val="43162475"/>
    <w:rsid w:val="431A55D6"/>
    <w:rsid w:val="43860E09"/>
    <w:rsid w:val="43957A89"/>
    <w:rsid w:val="43AF0277"/>
    <w:rsid w:val="43B61367"/>
    <w:rsid w:val="43DA4206"/>
    <w:rsid w:val="43F967DF"/>
    <w:rsid w:val="44CE1BC2"/>
    <w:rsid w:val="44E37F42"/>
    <w:rsid w:val="450B1EAC"/>
    <w:rsid w:val="45A11BCB"/>
    <w:rsid w:val="45FF1A46"/>
    <w:rsid w:val="461C6242"/>
    <w:rsid w:val="47504AD0"/>
    <w:rsid w:val="47542D7D"/>
    <w:rsid w:val="478160DF"/>
    <w:rsid w:val="47AA76F2"/>
    <w:rsid w:val="47DA229B"/>
    <w:rsid w:val="480B11FF"/>
    <w:rsid w:val="487144FF"/>
    <w:rsid w:val="488026F9"/>
    <w:rsid w:val="48834962"/>
    <w:rsid w:val="489D66D5"/>
    <w:rsid w:val="48B902D8"/>
    <w:rsid w:val="49722001"/>
    <w:rsid w:val="49791E5F"/>
    <w:rsid w:val="49C13DEE"/>
    <w:rsid w:val="49DE6BA5"/>
    <w:rsid w:val="4A407E9B"/>
    <w:rsid w:val="4ACB1FE1"/>
    <w:rsid w:val="4ADC4254"/>
    <w:rsid w:val="4AEE3A69"/>
    <w:rsid w:val="4B3531F4"/>
    <w:rsid w:val="4B82319D"/>
    <w:rsid w:val="4BB148CF"/>
    <w:rsid w:val="4C110EF4"/>
    <w:rsid w:val="4C140BF8"/>
    <w:rsid w:val="4C977CA4"/>
    <w:rsid w:val="4CA617B7"/>
    <w:rsid w:val="4CCB6536"/>
    <w:rsid w:val="4DCF6341"/>
    <w:rsid w:val="4DEE3870"/>
    <w:rsid w:val="4E145BA6"/>
    <w:rsid w:val="4E2C18BB"/>
    <w:rsid w:val="4E30382C"/>
    <w:rsid w:val="4E910A43"/>
    <w:rsid w:val="4E9C1416"/>
    <w:rsid w:val="4E9E4C10"/>
    <w:rsid w:val="4F6B04DC"/>
    <w:rsid w:val="4F8554B1"/>
    <w:rsid w:val="4FE94417"/>
    <w:rsid w:val="500B14A2"/>
    <w:rsid w:val="5028217D"/>
    <w:rsid w:val="505B25F9"/>
    <w:rsid w:val="50830EC9"/>
    <w:rsid w:val="50A350F1"/>
    <w:rsid w:val="50E15B53"/>
    <w:rsid w:val="51162178"/>
    <w:rsid w:val="51282DA8"/>
    <w:rsid w:val="512D6558"/>
    <w:rsid w:val="51A74A13"/>
    <w:rsid w:val="51DF1DAF"/>
    <w:rsid w:val="51F310A5"/>
    <w:rsid w:val="51F5145B"/>
    <w:rsid w:val="51FF66DD"/>
    <w:rsid w:val="527D363D"/>
    <w:rsid w:val="5309388C"/>
    <w:rsid w:val="53926AC2"/>
    <w:rsid w:val="539E1F0D"/>
    <w:rsid w:val="543063DC"/>
    <w:rsid w:val="54430C87"/>
    <w:rsid w:val="54434CD5"/>
    <w:rsid w:val="54802000"/>
    <w:rsid w:val="549C29C8"/>
    <w:rsid w:val="54AD6148"/>
    <w:rsid w:val="54E358C5"/>
    <w:rsid w:val="551E30EE"/>
    <w:rsid w:val="55215EBA"/>
    <w:rsid w:val="552B410E"/>
    <w:rsid w:val="556B1422"/>
    <w:rsid w:val="559F0058"/>
    <w:rsid w:val="55D76173"/>
    <w:rsid w:val="564E7942"/>
    <w:rsid w:val="56544984"/>
    <w:rsid w:val="56973FE0"/>
    <w:rsid w:val="56AF5095"/>
    <w:rsid w:val="56B5207E"/>
    <w:rsid w:val="56F05C24"/>
    <w:rsid w:val="56F6057D"/>
    <w:rsid w:val="573C5986"/>
    <w:rsid w:val="574E62F1"/>
    <w:rsid w:val="57793851"/>
    <w:rsid w:val="58042442"/>
    <w:rsid w:val="580D1EC2"/>
    <w:rsid w:val="58C0754C"/>
    <w:rsid w:val="590E6A52"/>
    <w:rsid w:val="59124950"/>
    <w:rsid w:val="59693051"/>
    <w:rsid w:val="599C3095"/>
    <w:rsid w:val="59C360D8"/>
    <w:rsid w:val="59C87C81"/>
    <w:rsid w:val="59DF43D3"/>
    <w:rsid w:val="59E06CA2"/>
    <w:rsid w:val="59E100C0"/>
    <w:rsid w:val="59EF0D6C"/>
    <w:rsid w:val="5A363981"/>
    <w:rsid w:val="5A740BEE"/>
    <w:rsid w:val="5A8765B2"/>
    <w:rsid w:val="5A8C5ED8"/>
    <w:rsid w:val="5ADF14D1"/>
    <w:rsid w:val="5AE74CB2"/>
    <w:rsid w:val="5B6444B2"/>
    <w:rsid w:val="5B953FF0"/>
    <w:rsid w:val="5BC01217"/>
    <w:rsid w:val="5BEC6BDD"/>
    <w:rsid w:val="5C186EB1"/>
    <w:rsid w:val="5C3A576A"/>
    <w:rsid w:val="5C75070F"/>
    <w:rsid w:val="5C9E346C"/>
    <w:rsid w:val="5CA81BCE"/>
    <w:rsid w:val="5CCB6AD7"/>
    <w:rsid w:val="5CCB6B12"/>
    <w:rsid w:val="5D724460"/>
    <w:rsid w:val="5DCF22AB"/>
    <w:rsid w:val="5E0A5314"/>
    <w:rsid w:val="5E193105"/>
    <w:rsid w:val="5E446B12"/>
    <w:rsid w:val="5E5E134A"/>
    <w:rsid w:val="5E947EE0"/>
    <w:rsid w:val="5EC737AC"/>
    <w:rsid w:val="5EDC4C8D"/>
    <w:rsid w:val="5F00666A"/>
    <w:rsid w:val="5F050EBF"/>
    <w:rsid w:val="5F6E115C"/>
    <w:rsid w:val="5F8A1F6F"/>
    <w:rsid w:val="5FD4094A"/>
    <w:rsid w:val="60873185"/>
    <w:rsid w:val="60A27E35"/>
    <w:rsid w:val="60C03875"/>
    <w:rsid w:val="61022B35"/>
    <w:rsid w:val="6113381C"/>
    <w:rsid w:val="61732E5E"/>
    <w:rsid w:val="61793C00"/>
    <w:rsid w:val="62331BD2"/>
    <w:rsid w:val="628D6B77"/>
    <w:rsid w:val="62AC5001"/>
    <w:rsid w:val="62B73CF5"/>
    <w:rsid w:val="62D03BE1"/>
    <w:rsid w:val="62D52EB8"/>
    <w:rsid w:val="62EC2495"/>
    <w:rsid w:val="634945FE"/>
    <w:rsid w:val="638E0E66"/>
    <w:rsid w:val="63B40976"/>
    <w:rsid w:val="63B97568"/>
    <w:rsid w:val="63E56BAA"/>
    <w:rsid w:val="640C70CA"/>
    <w:rsid w:val="64372142"/>
    <w:rsid w:val="64511040"/>
    <w:rsid w:val="645776B9"/>
    <w:rsid w:val="645D0EF2"/>
    <w:rsid w:val="64DA0B9F"/>
    <w:rsid w:val="65557F7B"/>
    <w:rsid w:val="65621DDD"/>
    <w:rsid w:val="65A30589"/>
    <w:rsid w:val="65C31243"/>
    <w:rsid w:val="65DA3E6B"/>
    <w:rsid w:val="66126C5E"/>
    <w:rsid w:val="662F78CD"/>
    <w:rsid w:val="664735FD"/>
    <w:rsid w:val="66BD4E3C"/>
    <w:rsid w:val="66FD03D2"/>
    <w:rsid w:val="6734770E"/>
    <w:rsid w:val="67ED0D67"/>
    <w:rsid w:val="68062104"/>
    <w:rsid w:val="68BE5216"/>
    <w:rsid w:val="691371B0"/>
    <w:rsid w:val="6940256F"/>
    <w:rsid w:val="694F3D11"/>
    <w:rsid w:val="69825B81"/>
    <w:rsid w:val="69A1195F"/>
    <w:rsid w:val="69CE7C5B"/>
    <w:rsid w:val="69E750E1"/>
    <w:rsid w:val="69FB7057"/>
    <w:rsid w:val="6AC109B2"/>
    <w:rsid w:val="6AD65424"/>
    <w:rsid w:val="6B1D7638"/>
    <w:rsid w:val="6B673920"/>
    <w:rsid w:val="6B86550E"/>
    <w:rsid w:val="6BA134F6"/>
    <w:rsid w:val="6BBC556D"/>
    <w:rsid w:val="6BC53BDA"/>
    <w:rsid w:val="6C326B1D"/>
    <w:rsid w:val="6C4544B8"/>
    <w:rsid w:val="6C7B0737"/>
    <w:rsid w:val="6C905345"/>
    <w:rsid w:val="6C9F48FA"/>
    <w:rsid w:val="6CD33D22"/>
    <w:rsid w:val="6CFE6396"/>
    <w:rsid w:val="6D4C7140"/>
    <w:rsid w:val="6D513234"/>
    <w:rsid w:val="6D6F1833"/>
    <w:rsid w:val="6DA651C2"/>
    <w:rsid w:val="6DAE0465"/>
    <w:rsid w:val="6DD6358D"/>
    <w:rsid w:val="6E303083"/>
    <w:rsid w:val="6E6B32AF"/>
    <w:rsid w:val="6E7069BA"/>
    <w:rsid w:val="6E9E5072"/>
    <w:rsid w:val="6EE9441D"/>
    <w:rsid w:val="6EF950F9"/>
    <w:rsid w:val="6F1F1662"/>
    <w:rsid w:val="6F877EA1"/>
    <w:rsid w:val="6FC3589B"/>
    <w:rsid w:val="6FD96C47"/>
    <w:rsid w:val="70063957"/>
    <w:rsid w:val="70985ABC"/>
    <w:rsid w:val="71236533"/>
    <w:rsid w:val="71502EE7"/>
    <w:rsid w:val="71982AC6"/>
    <w:rsid w:val="71B8318B"/>
    <w:rsid w:val="71C908C6"/>
    <w:rsid w:val="720B699E"/>
    <w:rsid w:val="7221153F"/>
    <w:rsid w:val="72443FEE"/>
    <w:rsid w:val="728E526C"/>
    <w:rsid w:val="72A24BC6"/>
    <w:rsid w:val="72B16B06"/>
    <w:rsid w:val="72F253CF"/>
    <w:rsid w:val="732948C5"/>
    <w:rsid w:val="732B7D46"/>
    <w:rsid w:val="732F35DA"/>
    <w:rsid w:val="73325488"/>
    <w:rsid w:val="73370FE7"/>
    <w:rsid w:val="733E16F8"/>
    <w:rsid w:val="736961C5"/>
    <w:rsid w:val="739053F9"/>
    <w:rsid w:val="739C51D9"/>
    <w:rsid w:val="739E18B9"/>
    <w:rsid w:val="73C420F1"/>
    <w:rsid w:val="740058CD"/>
    <w:rsid w:val="743401C8"/>
    <w:rsid w:val="74775E99"/>
    <w:rsid w:val="74941D67"/>
    <w:rsid w:val="74987ADB"/>
    <w:rsid w:val="74A72FDA"/>
    <w:rsid w:val="74A74F24"/>
    <w:rsid w:val="759F2E5A"/>
    <w:rsid w:val="75BF23C7"/>
    <w:rsid w:val="75CF6F56"/>
    <w:rsid w:val="75D02CB6"/>
    <w:rsid w:val="75E441A9"/>
    <w:rsid w:val="766E7F71"/>
    <w:rsid w:val="767D58F4"/>
    <w:rsid w:val="76852C31"/>
    <w:rsid w:val="76EA24C9"/>
    <w:rsid w:val="777876A7"/>
    <w:rsid w:val="777A5E05"/>
    <w:rsid w:val="779652FA"/>
    <w:rsid w:val="77B47EEF"/>
    <w:rsid w:val="77D95AB2"/>
    <w:rsid w:val="7842607C"/>
    <w:rsid w:val="787417DE"/>
    <w:rsid w:val="788806EC"/>
    <w:rsid w:val="78DF786A"/>
    <w:rsid w:val="79286D93"/>
    <w:rsid w:val="79745A45"/>
    <w:rsid w:val="79A52F2B"/>
    <w:rsid w:val="79AE2C15"/>
    <w:rsid w:val="79B93B45"/>
    <w:rsid w:val="79C96544"/>
    <w:rsid w:val="7A333D33"/>
    <w:rsid w:val="7A927FFC"/>
    <w:rsid w:val="7A9E1F5B"/>
    <w:rsid w:val="7AE04E29"/>
    <w:rsid w:val="7B127737"/>
    <w:rsid w:val="7B242BE6"/>
    <w:rsid w:val="7B283CCA"/>
    <w:rsid w:val="7BCA1645"/>
    <w:rsid w:val="7BFD1C02"/>
    <w:rsid w:val="7C192B8C"/>
    <w:rsid w:val="7C797E1B"/>
    <w:rsid w:val="7C844ABB"/>
    <w:rsid w:val="7CBE109D"/>
    <w:rsid w:val="7D202B0D"/>
    <w:rsid w:val="7D333988"/>
    <w:rsid w:val="7D617F4C"/>
    <w:rsid w:val="7D63166B"/>
    <w:rsid w:val="7D6C5706"/>
    <w:rsid w:val="7DA118DA"/>
    <w:rsid w:val="7E26558B"/>
    <w:rsid w:val="7E296CFE"/>
    <w:rsid w:val="7F132ECB"/>
    <w:rsid w:val="7F5A0389"/>
    <w:rsid w:val="7F8672F6"/>
    <w:rsid w:val="7FAC1B50"/>
    <w:rsid w:val="7FB12B5E"/>
    <w:rsid w:val="7FDC359B"/>
    <w:rsid w:val="7FDF6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link w:val="20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纯文本 Char"/>
    <w:basedOn w:val="9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19">
    <w:name w:val="标题 1 Char"/>
    <w:basedOn w:val="9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Char"/>
    <w:basedOn w:val="9"/>
    <w:link w:val="8"/>
    <w:qFormat/>
    <w:uiPriority w:val="99"/>
    <w:rPr>
      <w:rFonts w:ascii="Arial" w:hAnsi="Arial"/>
      <w:b/>
    </w:rPr>
  </w:style>
  <w:style w:type="character" w:customStyle="1" w:styleId="21">
    <w:name w:val="font21"/>
    <w:basedOn w:val="9"/>
    <w:qFormat/>
    <w:uiPriority w:val="0"/>
    <w:rPr>
      <w:rFonts w:ascii="font-weight : 400" w:hAnsi="font-weight : 400" w:eastAsia="font-weight : 400" w:cs="font-weight : 400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796F7-8051-4E1C-AB81-3DCB4547D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1219</Words>
  <Characters>6951</Characters>
  <Lines>57</Lines>
  <Paragraphs>16</Paragraphs>
  <TotalTime>76</TotalTime>
  <ScaleCrop>false</ScaleCrop>
  <LinksUpToDate>false</LinksUpToDate>
  <CharactersWithSpaces>8154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2021-02-19T00:42:00Z</dcterms:created>
  <dc:creator>jkg</dc:creator>
  <cp:lastModifiedBy>Administrator</cp:lastModifiedBy>
  <cp:lastPrinted>2021-07-21T00:41:00Z</cp:lastPrinted>
  <dcterms:modified xsi:type="dcterms:W3CDTF">2021-07-26T09:27:54Z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