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黑体"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bCs/>
          <w:spacing w:val="-11"/>
          <w:sz w:val="44"/>
          <w:szCs w:val="44"/>
        </w:rPr>
      </w:pPr>
      <w:bookmarkStart w:id="0" w:name="_GoBack"/>
      <w:r>
        <w:rPr>
          <w:rFonts w:eastAsia="方正小标宋_GBK"/>
          <w:bCs/>
          <w:spacing w:val="-11"/>
          <w:sz w:val="44"/>
          <w:szCs w:val="44"/>
        </w:rPr>
        <w:t>202</w:t>
      </w:r>
      <w:r>
        <w:rPr>
          <w:rFonts w:hint="eastAsia" w:eastAsia="方正小标宋_GBK"/>
          <w:bCs/>
          <w:spacing w:val="-11"/>
          <w:sz w:val="44"/>
          <w:szCs w:val="44"/>
        </w:rPr>
        <w:t>1</w:t>
      </w:r>
      <w:r>
        <w:rPr>
          <w:rFonts w:eastAsia="方正小标宋_GBK"/>
          <w:bCs/>
          <w:spacing w:val="-11"/>
          <w:sz w:val="44"/>
          <w:szCs w:val="44"/>
        </w:rPr>
        <w:t>年</w:t>
      </w:r>
      <w:r>
        <w:rPr>
          <w:rFonts w:hint="eastAsia" w:eastAsia="方正小标宋_GBK"/>
          <w:bCs/>
          <w:spacing w:val="-11"/>
          <w:sz w:val="44"/>
          <w:szCs w:val="44"/>
        </w:rPr>
        <w:t>上</w:t>
      </w:r>
      <w:r>
        <w:rPr>
          <w:rFonts w:eastAsia="方正小标宋_GBK"/>
          <w:bCs/>
          <w:spacing w:val="-11"/>
          <w:sz w:val="44"/>
          <w:szCs w:val="44"/>
        </w:rPr>
        <w:t>半年温岭市公开选调公务员（参公人员）报名表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5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374"/>
        <w:gridCol w:w="1043"/>
        <w:gridCol w:w="543"/>
        <w:gridCol w:w="113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  ）岁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6"/>
                <w:szCs w:val="21"/>
              </w:rPr>
              <w:t>（贴近期1寸免冠证件照片）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现职级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>
            <w:pPr>
              <w:spacing w:line="300" w:lineRule="exact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>
            <w:pPr>
              <w:spacing w:line="300" w:lineRule="exact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300" w:lineRule="exact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  <w:tc>
          <w:tcPr>
            <w:tcW w:w="836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36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发表文章情况</w:t>
            </w:r>
          </w:p>
        </w:tc>
        <w:tc>
          <w:tcPr>
            <w:tcW w:w="836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历年年度                                                                                                                                                                                                                                                              考核结果</w:t>
            </w:r>
          </w:p>
        </w:tc>
        <w:tc>
          <w:tcPr>
            <w:tcW w:w="8363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成员及重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要社会关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  谓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</w:t>
            </w:r>
          </w:p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承  诺</w:t>
            </w:r>
          </w:p>
        </w:tc>
        <w:tc>
          <w:tcPr>
            <w:tcW w:w="8363" w:type="dxa"/>
            <w:gridSpan w:val="1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spacing w:line="400" w:lineRule="exact"/>
              <w:ind w:firstLine="360" w:firstLineChars="15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所在单位意  见</w:t>
            </w:r>
          </w:p>
        </w:tc>
        <w:tc>
          <w:tcPr>
            <w:tcW w:w="836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用人单位审核意见</w:t>
            </w:r>
          </w:p>
        </w:tc>
        <w:tc>
          <w:tcPr>
            <w:tcW w:w="836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00" w:lineRule="exact"/>
        <w:jc w:val="left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说明：1.单位意见栏填写单位同意报考证明，并加盖单位公章；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textAlignment w:val="auto"/>
      </w:pPr>
      <w:r>
        <w:rPr>
          <w:rFonts w:eastAsia="仿宋_GB2312"/>
          <w:kern w:val="0"/>
          <w:sz w:val="24"/>
        </w:rPr>
        <w:t>2.个人简历从大学开始填写，要填写到月，填清工作变动的时间。</w:t>
      </w:r>
    </w:p>
    <w:sectPr>
      <w:pgSz w:w="11905" w:h="16838"/>
      <w:pgMar w:top="2098" w:right="1474" w:bottom="1984" w:left="1587" w:header="851" w:footer="158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938BD"/>
    <w:rsid w:val="0A7C4DD0"/>
    <w:rsid w:val="173A389D"/>
    <w:rsid w:val="26A938BD"/>
    <w:rsid w:val="35F056BE"/>
    <w:rsid w:val="5E272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2021-04-13T01:46:00Z</dcterms:created>
  <dc:creator>Administrator</dc:creator>
  <cp:lastModifiedBy>Administrator</cp:lastModifiedBy>
  <dcterms:modified xsi:type="dcterms:W3CDTF">2021-04-13T01:46:55Z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