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绍兴市演艺集团有限责任公司</w:t>
      </w:r>
      <w:r>
        <w:rPr>
          <w:rFonts w:hint="eastAsia" w:ascii="黑体" w:hAnsi="黑体" w:eastAsia="黑体"/>
          <w:sz w:val="36"/>
          <w:szCs w:val="36"/>
        </w:rPr>
        <w:t>招聘登记表</w:t>
      </w:r>
    </w:p>
    <w:p>
      <w:pPr>
        <w:spacing w:line="360" w:lineRule="auto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 xml:space="preserve">应聘单位：   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应聘岗位：</w:t>
      </w:r>
    </w:p>
    <w:tbl>
      <w:tblPr>
        <w:tblStyle w:val="2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984"/>
        <w:gridCol w:w="433"/>
        <w:gridCol w:w="436"/>
        <w:gridCol w:w="409"/>
        <w:gridCol w:w="1047"/>
        <w:gridCol w:w="1085"/>
        <w:gridCol w:w="306"/>
        <w:gridCol w:w="686"/>
        <w:gridCol w:w="893"/>
        <w:gridCol w:w="182"/>
        <w:gridCol w:w="317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38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码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</w:t>
            </w:r>
          </w:p>
          <w:p>
            <w:pPr>
              <w:ind w:firstLine="103" w:firstLineChars="49"/>
              <w:jc w:val="both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cm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体重</w:t>
            </w:r>
          </w:p>
          <w:p>
            <w:pPr>
              <w:widowControl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kg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53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</w:rPr>
              <w:t>箱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其他联系电话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毕业院校及学历（学位）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目前工作单位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</w:p>
    <w:tbl>
      <w:tblPr>
        <w:tblStyle w:val="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560"/>
        <w:gridCol w:w="1620"/>
        <w:gridCol w:w="1980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岗位、任何职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938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both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本人愿对以上信息的真实性承诺，并承担相应的责任。</w:t>
            </w:r>
          </w:p>
          <w:p>
            <w:pPr>
              <w:jc w:val="both"/>
              <w:rPr>
                <w:b/>
                <w:szCs w:val="21"/>
              </w:rPr>
            </w:pPr>
          </w:p>
          <w:p>
            <w:pPr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ind w:firstLine="6961" w:firstLineChars="3302"/>
              <w:jc w:val="both"/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A7FC8"/>
    <w:rsid w:val="63BA7556"/>
    <w:rsid w:val="744569E6"/>
    <w:rsid w:val="7DE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2021-08-19T09:45:00Z</dcterms:created>
  <dc:creator>花辞树</dc:creator>
  <cp:lastModifiedBy>花辞树</cp:lastModifiedBy>
  <dcterms:modified xsi:type="dcterms:W3CDTF">2021-08-20T01:00:12Z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3C2DB2B7FFC345E49A68ADF9F645E32E</vt:lpwstr>
  </property>
</Properties>
</file>