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spacing w:line="540" w:lineRule="exact"/>
        <w:ind w:left="-178" w:leftChars="-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cs="宋体"/>
          <w:b/>
          <w:bCs/>
          <w:sz w:val="36"/>
          <w:szCs w:val="36"/>
        </w:rPr>
        <w:t>诸暨市粮食收储有限公司公开招聘员工报名表</w:t>
      </w:r>
    </w:p>
    <w:bookmarkEnd w:id="0"/>
    <w:p>
      <w:pPr>
        <w:ind w:left="-178" w:leftChars="-85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line="540" w:lineRule="exact"/>
        <w:ind w:left="-178" w:leftChars="-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sz w:val="28"/>
          <w:szCs w:val="28"/>
        </w:rPr>
        <w:t>报考岗位：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毕业学校是否为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211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985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7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是否持有职业资格证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ascii="Times New Roman" w:hAnsi="Times New Roman" w:eastAsia="仿宋_GB2312" w:cs="仿宋_GB2312"/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宋体"/>
        </w:rPr>
        <w:t>、以上表格内容必须填写齐全，表格可从网上下载填写；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宋体"/>
        </w:rPr>
        <w:t>、生源所在地指参加高考时户口所在地；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宋体"/>
        </w:rPr>
        <w:t>、学历填写研究生、本科。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F3628"/>
    <w:rsid w:val="2E8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2019-05-06T01:43:00Z</dcterms:created>
  <dc:creator>石飞达</dc:creator>
  <cp:lastModifiedBy>石飞达</cp:lastModifiedBy>
  <dcterms:modified xsi:type="dcterms:W3CDTF">2019-05-06T01:43:31Z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