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56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autoSpaceDN w:val="0"/>
        <w:adjustRightInd w:val="0"/>
        <w:snapToGrid w:val="0"/>
        <w:spacing w:line="560" w:lineRule="exact"/>
        <w:rPr>
          <w:rFonts w:hint="eastAsia" w:ascii="黑体" w:hAnsi="黑体" w:eastAsia="黑体" w:cs="黑体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温州市瓯江口科技发展有限公司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公开招聘工作人员条件一览表</w:t>
      </w:r>
    </w:p>
    <w:p/>
    <w:tbl>
      <w:tblPr>
        <w:tblStyle w:val="2"/>
        <w:tblW w:w="10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141"/>
        <w:gridCol w:w="897"/>
        <w:gridCol w:w="840"/>
        <w:gridCol w:w="2320"/>
        <w:gridCol w:w="777"/>
        <w:gridCol w:w="706"/>
        <w:gridCol w:w="795"/>
        <w:gridCol w:w="795"/>
        <w:gridCol w:w="800"/>
        <w:gridCol w:w="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招聘计划</w:t>
            </w:r>
          </w:p>
        </w:tc>
        <w:tc>
          <w:tcPr>
            <w:tcW w:w="69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专 业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学 历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专业技术资格或职业资格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经济管理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0201经济学类、0301法学类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30周岁及以下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温州市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val="en"/>
              </w:rPr>
            </w:pPr>
            <w:r>
              <w:rPr>
                <w:rFonts w:ascii="宋体" w:hAnsi="宋体" w:cs="宋体"/>
                <w:kern w:val="0"/>
                <w:sz w:val="24"/>
                <w:lang w:val="en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财务管理1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val="en"/>
              </w:rPr>
            </w:pPr>
            <w:r>
              <w:rPr>
                <w:rFonts w:ascii="宋体" w:hAnsi="宋体" w:cs="宋体"/>
                <w:kern w:val="0"/>
                <w:sz w:val="24"/>
                <w:lang w:val="e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120203K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会计学、0712统计学、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120204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财务管理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30周岁及以下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温州市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财务管理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3003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120203K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会计学、0712统计学、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120204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财务管理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30周岁及以下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温州市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val="en"/>
              </w:rPr>
            </w:pPr>
            <w:r>
              <w:rPr>
                <w:rFonts w:ascii="宋体" w:hAnsi="宋体" w:cs="宋体"/>
                <w:kern w:val="0"/>
                <w:sz w:val="24"/>
                <w:lang w:val="en"/>
              </w:rPr>
              <w:t>4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文秘</w:t>
            </w:r>
            <w:r>
              <w:rPr>
                <w:rFonts w:ascii="仿宋_GB2312" w:hAnsi="宋体" w:eastAsia="仿宋_GB2312" w:cs="宋体"/>
                <w:kern w:val="0"/>
                <w:sz w:val="24"/>
                <w:lang w:val="en"/>
              </w:rPr>
              <w:t>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3004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val="en"/>
              </w:rPr>
            </w:pPr>
            <w:r>
              <w:rPr>
                <w:rFonts w:ascii="宋体" w:hAnsi="宋体" w:cs="宋体"/>
                <w:kern w:val="0"/>
                <w:sz w:val="24"/>
                <w:lang w:val="en"/>
              </w:rPr>
              <w:t>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050101汉语言文学、0301法学类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30周岁及以下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温州市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val="e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"/>
              </w:rPr>
              <w:t>5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文秘</w:t>
            </w:r>
            <w:r>
              <w:rPr>
                <w:rFonts w:ascii="仿宋_GB2312" w:hAnsi="宋体" w:eastAsia="仿宋_GB2312" w:cs="宋体"/>
                <w:kern w:val="0"/>
                <w:sz w:val="24"/>
                <w:lang w:val="en"/>
              </w:rPr>
              <w:t>2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3005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val="en"/>
              </w:rPr>
            </w:pPr>
            <w:r>
              <w:rPr>
                <w:rFonts w:ascii="宋体" w:hAnsi="宋体" w:cs="宋体"/>
                <w:kern w:val="0"/>
                <w:sz w:val="24"/>
                <w:lang w:val="en"/>
              </w:rPr>
              <w:t>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050101汉语言文学、0301法学类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30周岁及以下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温州市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企业服务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3006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120201K工商管理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30周岁及以下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温州市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lang w:val="en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企业管理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3007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120201K工商管理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温州市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五年及以上工作经历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战略规划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3008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020201国民经济学、020202区域经济学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研究生及以上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制图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3009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测绘工程（081201）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30周岁及以下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" w:eastAsia="zh-CN"/>
              </w:rPr>
              <w:t>不限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涉法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服务岗位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3010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法学（030101K）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、知识产权（030102T）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30周岁及以下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" w:eastAsia="zh-CN"/>
              </w:rPr>
              <w:t>不限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计算机维护及线上办公岗位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3011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计算机科学与技术（080901）、 软件工程（080902）、网络工程（080903）、 信息安全（080904K）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30周岁及以下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温州市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收费报销岗位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3012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会计学（120203K）、工商管理（120201K）、审计学（120207）、资产评估（120208）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30周岁及以下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温州市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lang w:val="e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3013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秘书学（050107T）、应用语言学（050106T）、汉语言文学（050101）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30周岁及以下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" w:eastAsia="zh-CN"/>
              </w:rPr>
              <w:t>不限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lang w:val="e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现场管理岗位1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3014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土木工程（081001）、城市地下空间工程（081005T）、给排水科学与工程（081003）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学士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30周岁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以下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温州市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现场管理岗位2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3015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土地资源管理（120404）、城市管理（120405）、 海洋资源与环境（070703T）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30周岁及以下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" w:eastAsia="zh-CN"/>
              </w:rPr>
              <w:t>不限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1"/>
                <w:szCs w:val="22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现场管理岗位3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3016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建筑学（082801）、城乡规划（082802）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30周岁及以下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温州市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"/>
              </w:rPr>
              <w:t>合计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" w:eastAsia="zh-CN"/>
              </w:rPr>
              <w:t>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rPr>
          <w:b/>
          <w:bCs/>
        </w:rPr>
      </w:pPr>
      <w:r>
        <w:rPr>
          <w:rFonts w:hint="eastAsia" w:ascii="仿宋_GB2312" w:hAnsi="仿宋" w:eastAsia="仿宋_GB2312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462A8"/>
    <w:rsid w:val="76C4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2021-07-28T09:27:00Z</dcterms:created>
  <dc:creator>Administrator</dc:creator>
  <cp:lastModifiedBy>Administrator</cp:lastModifiedBy>
  <dcterms:modified xsi:type="dcterms:W3CDTF">2021-07-28T09:28:09Z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692718972F65412493841A23E07EF0DA</vt:lpwstr>
  </property>
</Properties>
</file>