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430"/>
        <w:gridCol w:w="2100"/>
        <w:gridCol w:w="1430"/>
        <w:gridCol w:w="1300"/>
        <w:gridCol w:w="1320"/>
        <w:gridCol w:w="2140"/>
        <w:gridCol w:w="3120"/>
        <w:gridCol w:w="1360"/>
      </w:tblGrid>
      <w:tr w:rsidR="005120CD">
        <w:trPr>
          <w:trHeight w:val="720"/>
        </w:trPr>
        <w:tc>
          <w:tcPr>
            <w:tcW w:w="1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2BC7" w:rsidRPr="007B2BC7" w:rsidRDefault="00484930">
            <w:pPr>
              <w:widowControl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 w:rsidRPr="007B2BC7">
              <w:rPr>
                <w:rFonts w:ascii="Times New Roman" w:eastAsia="黑体" w:hAnsi="Times New Roman"/>
                <w:kern w:val="0"/>
                <w:sz w:val="32"/>
                <w:szCs w:val="32"/>
              </w:rPr>
              <w:t>附件</w:t>
            </w:r>
            <w:r w:rsidRPr="007B2BC7">
              <w:rPr>
                <w:rFonts w:ascii="Times New Roman" w:eastAsia="黑体" w:hAnsi="Times New Roman"/>
                <w:kern w:val="0"/>
                <w:sz w:val="32"/>
                <w:szCs w:val="32"/>
              </w:rPr>
              <w:t>1</w:t>
            </w:r>
            <w:r w:rsidRPr="007B2BC7">
              <w:rPr>
                <w:rFonts w:ascii="Times New Roman" w:eastAsia="黑体" w:hAnsi="Times New Roman"/>
                <w:kern w:val="0"/>
                <w:sz w:val="32"/>
                <w:szCs w:val="32"/>
              </w:rPr>
              <w:t xml:space="preserve">     </w:t>
            </w:r>
          </w:p>
          <w:p w:rsidR="005120CD" w:rsidRDefault="00484930" w:rsidP="007B2BC7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绍兴市本级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卫生健康单位第三次公开招聘医学类专业工作人员计划（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126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人）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考试科目</w:t>
            </w:r>
          </w:p>
        </w:tc>
      </w:tr>
      <w:tr w:rsidR="005120CD">
        <w:trPr>
          <w:trHeight w:val="72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眼科特检治疗医生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临床医学、眼视光医学（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临床医学　</w:t>
            </w:r>
          </w:p>
        </w:tc>
      </w:tr>
      <w:tr w:rsidR="005120CD">
        <w:trPr>
          <w:trHeight w:val="720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麻醉（疼痛）医生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糖尿病中心医生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20CD" w:rsidRDefault="005120C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20CD" w:rsidRDefault="005120C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20CD" w:rsidRDefault="005120C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护理学　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医学检验或医学检验技术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医学基础知识</w:t>
            </w:r>
          </w:p>
        </w:tc>
      </w:tr>
      <w:tr w:rsidR="005120CD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具有执业医师资格，在三级医院从事心电图工作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年以上，中级专业技术职务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5120CD">
        <w:trPr>
          <w:trHeight w:val="9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护士（助产士）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护理、助产人员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目前在三级医院从事临床护理（助产）工作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需连续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；或普通高校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护理学</w:t>
            </w:r>
          </w:p>
        </w:tc>
      </w:tr>
      <w:tr w:rsidR="005120CD">
        <w:trPr>
          <w:trHeight w:val="72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  <w:p w:rsidR="005120CD" w:rsidRDefault="00484930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20CD">
        <w:trPr>
          <w:trHeight w:val="720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医学基础知识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医学基础知识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医学基础知识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普外医生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临床医学、中西医临床医学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具有执业医师资格及规培合格证书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667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届毕业生或有执业医师资格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634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5120C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普通高校（中医药类院校）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具有执业护士资格，在二级医院从事临床护理工作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在二级医院从事临床护理工作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医学基础知识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精神医生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届毕业生或取得规培合格证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7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届毕业生或取得执业医师资格，从事内科相关工作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5120CD">
        <w:trPr>
          <w:trHeight w:val="8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届毕业生或取得执业医师资格，从事相关工作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5120CD">
        <w:trPr>
          <w:trHeight w:val="7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临床医学、眼视光医学（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中级以上职称，目前在三级医院从事眼科工作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需连续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  <w:tr w:rsidR="005120CD">
        <w:trPr>
          <w:trHeight w:val="6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取得执业护士资格，在三级医院从事临床护理工作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护理学</w:t>
            </w:r>
          </w:p>
        </w:tc>
      </w:tr>
      <w:tr w:rsidR="005120CD">
        <w:trPr>
          <w:trHeight w:val="6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具有执业医师资格，在二级医院从事麻醉工作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0CD" w:rsidRDefault="0048493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临床医学</w:t>
            </w:r>
          </w:p>
        </w:tc>
      </w:tr>
    </w:tbl>
    <w:p w:rsidR="005120CD" w:rsidRDefault="0048493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说明：工作年限按实计算。</w:t>
      </w:r>
    </w:p>
    <w:p w:rsidR="005120CD" w:rsidRDefault="005120CD"/>
    <w:sectPr w:rsidR="005120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30" w:rsidRDefault="00484930" w:rsidP="007B2BC7">
      <w:r>
        <w:separator/>
      </w:r>
    </w:p>
  </w:endnote>
  <w:endnote w:type="continuationSeparator" w:id="0">
    <w:p w:rsidR="00484930" w:rsidRDefault="00484930" w:rsidP="007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30" w:rsidRDefault="00484930" w:rsidP="007B2BC7">
      <w:r>
        <w:separator/>
      </w:r>
    </w:p>
  </w:footnote>
  <w:footnote w:type="continuationSeparator" w:id="0">
    <w:p w:rsidR="00484930" w:rsidRDefault="00484930" w:rsidP="007B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28B4"/>
    <w:rsid w:val="00484930"/>
    <w:rsid w:val="005120CD"/>
    <w:rsid w:val="007B2BC7"/>
    <w:rsid w:val="6B7728B4"/>
    <w:rsid w:val="6E7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8AD67D-A122-484E-9918-0F4C711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B2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2BC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1738</Characters>
  <Application>Microsoft Office Word</Application>
  <DocSecurity>0</DocSecurity>
  <Lines>14</Lines>
  <Paragraphs>4</Paragraphs>
  <ScaleCrop>false</ScaleCrop>
  <Company>微软中国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静夏</dc:creator>
  <cp:lastModifiedBy>人社局公文收发</cp:lastModifiedBy>
  <cp:revision>2</cp:revision>
  <dcterms:created xsi:type="dcterms:W3CDTF">2021-06-18T03:59:00Z</dcterms:created>
  <dcterms:modified xsi:type="dcterms:W3CDTF">2021-06-18T05:59:00Z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621276C138B34B1D9FAE504491D78D5B</vt:lpwstr>
  </property>
</Properties>
</file>