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黑体" w:hAnsi="宋体" w:eastAsia="黑体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黑体" w:hAnsi="宋体" w:eastAsia="黑体"/>
          <w:sz w:val="36"/>
          <w:szCs w:val="36"/>
          <w:highlight w:val="none"/>
        </w:rPr>
        <w:t>202</w:t>
      </w:r>
      <w:r>
        <w:rPr>
          <w:rFonts w:hint="eastAsia" w:ascii="黑体" w:hAnsi="宋体" w:eastAsia="黑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黑体" w:hAnsi="宋体" w:eastAsia="黑体"/>
          <w:sz w:val="36"/>
          <w:szCs w:val="36"/>
          <w:highlight w:val="none"/>
        </w:rPr>
        <w:t>年桐乡市教育系统招聘高层次人才报名登记</w:t>
      </w:r>
      <w:r>
        <w:rPr>
          <w:rFonts w:hint="eastAsia" w:ascii="黑体" w:hAnsi="宋体" w:eastAsia="黑体"/>
          <w:sz w:val="36"/>
          <w:szCs w:val="36"/>
          <w:highlight w:val="none"/>
          <w:lang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both"/>
        <w:textAlignment w:val="auto"/>
        <w:rPr>
          <w:rFonts w:hint="eastAsia" w:eastAsia="仿宋_GB2312"/>
          <w:b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both"/>
        <w:textAlignment w:val="auto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eastAsia="zh-CN"/>
        </w:rPr>
        <w:t>招聘单位</w:t>
      </w:r>
      <w:r>
        <w:rPr>
          <w:rFonts w:hint="eastAsia" w:eastAsia="仿宋_GB2312"/>
          <w:b/>
          <w:sz w:val="28"/>
          <w:szCs w:val="28"/>
          <w:highlight w:val="none"/>
        </w:rPr>
        <w:t>：</w:t>
      </w: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eastAsia="仿宋_GB2312"/>
          <w:sz w:val="28"/>
          <w:szCs w:val="28"/>
          <w:highlight w:val="none"/>
        </w:rPr>
        <w:t xml:space="preserve">      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highlight w:val="none"/>
          <w:lang w:val="en-US" w:eastAsia="zh-CN"/>
        </w:rPr>
        <w:t xml:space="preserve">      招聘岗位：</w:t>
      </w:r>
      <w:r>
        <w:rPr>
          <w:rFonts w:hint="eastAsia" w:eastAsia="仿宋_GB2312"/>
          <w:sz w:val="28"/>
          <w:szCs w:val="28"/>
          <w:highlight w:val="none"/>
        </w:rPr>
        <w:t xml:space="preserve">                      </w:t>
      </w:r>
      <w:r>
        <w:rPr>
          <w:rFonts w:hint="eastAsia" w:eastAsia="仿宋_GB2312"/>
          <w:b/>
          <w:sz w:val="28"/>
          <w:szCs w:val="28"/>
          <w:highlight w:val="none"/>
        </w:rPr>
        <w:t xml:space="preserve"> 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911"/>
        <w:gridCol w:w="994"/>
        <w:gridCol w:w="1350"/>
        <w:gridCol w:w="1135"/>
        <w:gridCol w:w="87"/>
        <w:gridCol w:w="99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年月</w:t>
            </w:r>
          </w:p>
        </w:tc>
        <w:tc>
          <w:tcPr>
            <w:tcW w:w="19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面貌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籍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所在地</w:t>
            </w:r>
          </w:p>
        </w:tc>
        <w:tc>
          <w:tcPr>
            <w:tcW w:w="10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教师资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格种类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院校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42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地址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紧急联系人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紧急联系电话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简历</w:t>
            </w:r>
          </w:p>
        </w:tc>
        <w:tc>
          <w:tcPr>
            <w:tcW w:w="8458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处分</w:t>
            </w:r>
          </w:p>
        </w:tc>
        <w:tc>
          <w:tcPr>
            <w:tcW w:w="8458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特长</w:t>
            </w:r>
          </w:p>
        </w:tc>
        <w:tc>
          <w:tcPr>
            <w:tcW w:w="8458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845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240" w:lineRule="exact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特别提醒：应聘人员应对本人提交的信息和材料的真实性负责，凡提供虚假信息而通过招聘资格条件审查的，一经查实，取消考试或聘用资格。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hkNzZjYTIxOTM2YTEwMDUwZmMxOTE2NmFmYmEifQ=="/>
  </w:docVars>
  <w:rsids>
    <w:rsidRoot w:val="26210DED"/>
    <w:rsid w:val="2621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2022-07-01T03:00:00Z</dcterms:created>
  <dc:creator>章猫猫</dc:creator>
  <cp:lastModifiedBy>章猫猫</cp:lastModifiedBy>
  <dcterms:modified xsi:type="dcterms:W3CDTF">2022-07-01T03:01:04Z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719A0EEE2ABD438CA30ECA46E4206D0D</vt:lpwstr>
  </property>
</Properties>
</file>