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BF7" w:rsidRDefault="008B7BF7" w:rsidP="008B7BF7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8B7BF7" w:rsidRDefault="008B7BF7" w:rsidP="008B7BF7">
      <w:pPr>
        <w:jc w:val="center"/>
        <w:rPr>
          <w:rFonts w:eastAsia="仿宋_GB2312"/>
          <w:sz w:val="44"/>
          <w:szCs w:val="44"/>
        </w:rPr>
      </w:pPr>
      <w:r>
        <w:rPr>
          <w:rFonts w:eastAsia="仿宋_GB2312" w:hint="eastAsia"/>
          <w:sz w:val="44"/>
          <w:szCs w:val="44"/>
        </w:rPr>
        <w:t>202</w:t>
      </w:r>
      <w:r>
        <w:rPr>
          <w:rFonts w:eastAsia="仿宋_GB2312"/>
          <w:sz w:val="44"/>
          <w:szCs w:val="44"/>
        </w:rPr>
        <w:t>1</w:t>
      </w:r>
      <w:r>
        <w:rPr>
          <w:rFonts w:eastAsia="仿宋_GB2312" w:hint="eastAsia"/>
          <w:sz w:val="44"/>
          <w:szCs w:val="44"/>
        </w:rPr>
        <w:t>年桐庐县县属国有企业招聘岗位需求表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535"/>
        <w:gridCol w:w="709"/>
        <w:gridCol w:w="2016"/>
        <w:gridCol w:w="2977"/>
        <w:gridCol w:w="1559"/>
        <w:gridCol w:w="2127"/>
      </w:tblGrid>
      <w:tr w:rsidR="00766992" w:rsidTr="00DB33B0">
        <w:trPr>
          <w:trHeight w:val="360"/>
        </w:trPr>
        <w:tc>
          <w:tcPr>
            <w:tcW w:w="1384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招聘单位</w:t>
            </w:r>
          </w:p>
        </w:tc>
        <w:tc>
          <w:tcPr>
            <w:tcW w:w="1701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岗位</w:t>
            </w:r>
          </w:p>
        </w:tc>
        <w:tc>
          <w:tcPr>
            <w:tcW w:w="535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人数</w:t>
            </w:r>
          </w:p>
        </w:tc>
        <w:tc>
          <w:tcPr>
            <w:tcW w:w="709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性别</w:t>
            </w:r>
          </w:p>
        </w:tc>
        <w:tc>
          <w:tcPr>
            <w:tcW w:w="2016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年龄</w:t>
            </w:r>
          </w:p>
        </w:tc>
        <w:tc>
          <w:tcPr>
            <w:tcW w:w="2977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专业要求</w:t>
            </w:r>
          </w:p>
        </w:tc>
        <w:tc>
          <w:tcPr>
            <w:tcW w:w="1559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学历要求</w:t>
            </w:r>
          </w:p>
        </w:tc>
        <w:tc>
          <w:tcPr>
            <w:tcW w:w="2127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其他任职条件</w:t>
            </w:r>
          </w:p>
        </w:tc>
      </w:tr>
      <w:tr w:rsidR="00766992" w:rsidTr="00DB33B0">
        <w:trPr>
          <w:trHeight w:val="1348"/>
        </w:trPr>
        <w:tc>
          <w:tcPr>
            <w:tcW w:w="1384" w:type="dxa"/>
            <w:vMerge w:val="restart"/>
            <w:vAlign w:val="center"/>
          </w:tcPr>
          <w:p w:rsidR="00766992" w:rsidRDefault="00766992" w:rsidP="007669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桐庐绿水建设开发有限公司</w:t>
            </w:r>
          </w:p>
        </w:tc>
        <w:tc>
          <w:tcPr>
            <w:tcW w:w="1701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财务管理</w:t>
            </w:r>
          </w:p>
        </w:tc>
        <w:tc>
          <w:tcPr>
            <w:tcW w:w="535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16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周岁及以下</w:t>
            </w:r>
          </w:p>
        </w:tc>
        <w:tc>
          <w:tcPr>
            <w:tcW w:w="2977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 w:rsidRPr="00766992">
              <w:rPr>
                <w:rFonts w:eastAsia="仿宋_GB2312" w:hint="eastAsia"/>
                <w:sz w:val="24"/>
              </w:rPr>
              <w:t>会计学、财务管理、金融学、经济学、应用经济学</w:t>
            </w:r>
          </w:p>
        </w:tc>
        <w:tc>
          <w:tcPr>
            <w:tcW w:w="1559" w:type="dxa"/>
            <w:vAlign w:val="center"/>
          </w:tcPr>
          <w:p w:rsidR="00766992" w:rsidRDefault="00766992" w:rsidP="0076699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本科及以上</w:t>
            </w:r>
          </w:p>
        </w:tc>
        <w:tc>
          <w:tcPr>
            <w:tcW w:w="2127" w:type="dxa"/>
            <w:vAlign w:val="center"/>
          </w:tcPr>
          <w:p w:rsidR="00766992" w:rsidRDefault="00766992" w:rsidP="007669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桐庐县户籍</w:t>
            </w:r>
            <w:r w:rsidR="009F0499">
              <w:rPr>
                <w:rFonts w:eastAsia="仿宋_GB2312" w:hint="eastAsia"/>
                <w:sz w:val="24"/>
              </w:rPr>
              <w:t>，两年及以上工作经历</w:t>
            </w:r>
          </w:p>
        </w:tc>
      </w:tr>
      <w:tr w:rsidR="00766992" w:rsidTr="00DB33B0">
        <w:trPr>
          <w:trHeight w:val="699"/>
        </w:trPr>
        <w:tc>
          <w:tcPr>
            <w:tcW w:w="1384" w:type="dxa"/>
            <w:vMerge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运</w:t>
            </w:r>
            <w:proofErr w:type="gramStart"/>
            <w:r>
              <w:rPr>
                <w:rFonts w:eastAsia="仿宋_GB2312" w:hint="eastAsia"/>
                <w:sz w:val="24"/>
              </w:rPr>
              <w:t>维管理</w:t>
            </w:r>
            <w:proofErr w:type="gramEnd"/>
          </w:p>
        </w:tc>
        <w:tc>
          <w:tcPr>
            <w:tcW w:w="535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不限</w:t>
            </w:r>
          </w:p>
        </w:tc>
        <w:tc>
          <w:tcPr>
            <w:tcW w:w="2016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  <w:r>
              <w:rPr>
                <w:rFonts w:eastAsia="仿宋_GB2312" w:hint="eastAsia"/>
                <w:sz w:val="24"/>
              </w:rPr>
              <w:t>周岁及以下</w:t>
            </w:r>
          </w:p>
        </w:tc>
        <w:tc>
          <w:tcPr>
            <w:tcW w:w="2977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 w:rsidRPr="00766992">
              <w:rPr>
                <w:rFonts w:eastAsia="仿宋_GB2312" w:hint="eastAsia"/>
                <w:sz w:val="24"/>
              </w:rPr>
              <w:t>水利水电工程、电子信息工程、通信工程、信息工程</w:t>
            </w:r>
          </w:p>
        </w:tc>
        <w:tc>
          <w:tcPr>
            <w:tcW w:w="1559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本科及以上</w:t>
            </w:r>
          </w:p>
        </w:tc>
        <w:tc>
          <w:tcPr>
            <w:tcW w:w="2127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一年及以上水利设施运</w:t>
            </w:r>
            <w:proofErr w:type="gramStart"/>
            <w:r>
              <w:rPr>
                <w:rFonts w:eastAsia="仿宋_GB2312" w:hint="eastAsia"/>
                <w:sz w:val="24"/>
              </w:rPr>
              <w:t>维管理</w:t>
            </w:r>
            <w:proofErr w:type="gramEnd"/>
            <w:r>
              <w:rPr>
                <w:rFonts w:eastAsia="仿宋_GB2312" w:hint="eastAsia"/>
                <w:sz w:val="24"/>
              </w:rPr>
              <w:t>经历；</w:t>
            </w:r>
            <w:r w:rsidRPr="00766992">
              <w:rPr>
                <w:rFonts w:eastAsia="仿宋_GB2312" w:hint="eastAsia"/>
                <w:sz w:val="24"/>
              </w:rPr>
              <w:t>需在乡镇（街道）户外工作，服从公司安排</w:t>
            </w:r>
          </w:p>
        </w:tc>
      </w:tr>
      <w:tr w:rsidR="00766992" w:rsidTr="00DB33B0">
        <w:trPr>
          <w:trHeight w:val="877"/>
        </w:trPr>
        <w:tc>
          <w:tcPr>
            <w:tcW w:w="1384" w:type="dxa"/>
            <w:vMerge w:val="restart"/>
            <w:vAlign w:val="center"/>
          </w:tcPr>
          <w:p w:rsidR="00766992" w:rsidRDefault="00766992" w:rsidP="007669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桐庐舞</w:t>
            </w:r>
            <w:proofErr w:type="gramStart"/>
            <w:r>
              <w:rPr>
                <w:rFonts w:eastAsia="仿宋_GB2312" w:hint="eastAsia"/>
                <w:sz w:val="24"/>
              </w:rPr>
              <w:t>象</w:t>
            </w:r>
            <w:proofErr w:type="gramEnd"/>
            <w:r>
              <w:rPr>
                <w:rFonts w:eastAsia="仿宋_GB2312" w:hint="eastAsia"/>
                <w:sz w:val="24"/>
              </w:rPr>
              <w:t>文化传媒有限公司</w:t>
            </w:r>
          </w:p>
          <w:p w:rsidR="00766992" w:rsidRDefault="00766992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6992" w:rsidRDefault="00766992" w:rsidP="00766992">
            <w:pPr>
              <w:spacing w:line="280" w:lineRule="exact"/>
              <w:rPr>
                <w:rFonts w:eastAsia="仿宋_GB2312"/>
                <w:sz w:val="24"/>
              </w:rPr>
            </w:pPr>
            <w:r w:rsidRPr="00410C04">
              <w:rPr>
                <w:rFonts w:ascii="仿宋" w:eastAsia="仿宋" w:hAnsi="仿宋" w:hint="eastAsia"/>
                <w:sz w:val="28"/>
                <w:szCs w:val="28"/>
              </w:rPr>
              <w:t>视频编导</w:t>
            </w:r>
          </w:p>
        </w:tc>
        <w:tc>
          <w:tcPr>
            <w:tcW w:w="535" w:type="dxa"/>
            <w:vAlign w:val="center"/>
          </w:tcPr>
          <w:p w:rsidR="00766992" w:rsidRDefault="00766992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66992" w:rsidRDefault="00DB33B0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2016" w:type="dxa"/>
            <w:vAlign w:val="center"/>
          </w:tcPr>
          <w:p w:rsidR="00766992" w:rsidRDefault="00DB33B0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26</w:t>
            </w:r>
            <w:r>
              <w:rPr>
                <w:rFonts w:eastAsia="仿宋_GB2312" w:hint="eastAsia"/>
                <w:sz w:val="24"/>
              </w:rPr>
              <w:t>周岁</w:t>
            </w:r>
            <w:r w:rsidR="00766992">
              <w:rPr>
                <w:rFonts w:eastAsia="仿宋_GB2312" w:hint="eastAsia"/>
                <w:sz w:val="24"/>
              </w:rPr>
              <w:t>以下</w:t>
            </w:r>
            <w:r w:rsidRPr="00410C04">
              <w:rPr>
                <w:rFonts w:ascii="仿宋" w:eastAsia="仿宋" w:hAnsi="仿宋" w:hint="eastAsia"/>
                <w:sz w:val="28"/>
                <w:szCs w:val="28"/>
              </w:rPr>
              <w:t>（1995年1月1日以后出生）</w:t>
            </w:r>
          </w:p>
        </w:tc>
        <w:tc>
          <w:tcPr>
            <w:tcW w:w="2977" w:type="dxa"/>
            <w:vAlign w:val="center"/>
          </w:tcPr>
          <w:p w:rsidR="00766992" w:rsidRDefault="00DB33B0" w:rsidP="00E3709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410C04">
              <w:rPr>
                <w:rFonts w:ascii="仿宋" w:eastAsia="仿宋" w:hAnsi="仿宋" w:hint="eastAsia"/>
                <w:sz w:val="28"/>
                <w:szCs w:val="28"/>
              </w:rPr>
              <w:t>广播电视编导、</w:t>
            </w:r>
            <w:r w:rsidR="00E3709F">
              <w:rPr>
                <w:rFonts w:ascii="仿宋" w:eastAsia="仿宋" w:hAnsi="仿宋" w:hint="eastAsia"/>
                <w:sz w:val="28"/>
                <w:szCs w:val="28"/>
              </w:rPr>
              <w:t>媒体与交流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766992" w:rsidRDefault="00766992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本科及以上</w:t>
            </w:r>
          </w:p>
        </w:tc>
        <w:tc>
          <w:tcPr>
            <w:tcW w:w="2127" w:type="dxa"/>
            <w:vAlign w:val="center"/>
          </w:tcPr>
          <w:p w:rsidR="00766992" w:rsidRDefault="004D23FF" w:rsidP="00275875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杭州市户籍</w:t>
            </w:r>
          </w:p>
        </w:tc>
      </w:tr>
      <w:tr w:rsidR="00766992" w:rsidTr="00DB33B0">
        <w:trPr>
          <w:trHeight w:val="661"/>
        </w:trPr>
        <w:tc>
          <w:tcPr>
            <w:tcW w:w="1384" w:type="dxa"/>
            <w:vMerge/>
            <w:vAlign w:val="center"/>
          </w:tcPr>
          <w:p w:rsidR="00766992" w:rsidRDefault="00766992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6992" w:rsidRDefault="00DB33B0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摄像</w:t>
            </w:r>
          </w:p>
        </w:tc>
        <w:tc>
          <w:tcPr>
            <w:tcW w:w="535" w:type="dxa"/>
            <w:vAlign w:val="center"/>
          </w:tcPr>
          <w:p w:rsidR="00766992" w:rsidRDefault="00766992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66992" w:rsidRDefault="00DB33B0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男性</w:t>
            </w:r>
          </w:p>
        </w:tc>
        <w:tc>
          <w:tcPr>
            <w:tcW w:w="2016" w:type="dxa"/>
            <w:vAlign w:val="center"/>
          </w:tcPr>
          <w:p w:rsidR="00766992" w:rsidRDefault="00DB33B0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26</w:t>
            </w:r>
            <w:r>
              <w:rPr>
                <w:rFonts w:eastAsia="仿宋_GB2312" w:hint="eastAsia"/>
                <w:sz w:val="24"/>
              </w:rPr>
              <w:t>周岁</w:t>
            </w:r>
            <w:r w:rsidR="00766992">
              <w:rPr>
                <w:rFonts w:eastAsia="仿宋_GB2312" w:hint="eastAsia"/>
                <w:sz w:val="24"/>
              </w:rPr>
              <w:t>以下</w:t>
            </w:r>
            <w:r w:rsidRPr="00410C04">
              <w:rPr>
                <w:rFonts w:ascii="仿宋" w:eastAsia="仿宋" w:hAnsi="仿宋" w:hint="eastAsia"/>
                <w:sz w:val="28"/>
                <w:szCs w:val="28"/>
              </w:rPr>
              <w:t>（1995年1月1日以后出生）</w:t>
            </w:r>
          </w:p>
        </w:tc>
        <w:tc>
          <w:tcPr>
            <w:tcW w:w="2977" w:type="dxa"/>
            <w:vAlign w:val="center"/>
          </w:tcPr>
          <w:p w:rsidR="00766992" w:rsidRDefault="00DB33B0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1559" w:type="dxa"/>
            <w:vAlign w:val="center"/>
          </w:tcPr>
          <w:p w:rsidR="00766992" w:rsidRDefault="00766992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本科及以上</w:t>
            </w:r>
          </w:p>
        </w:tc>
        <w:tc>
          <w:tcPr>
            <w:tcW w:w="2127" w:type="dxa"/>
            <w:vAlign w:val="center"/>
          </w:tcPr>
          <w:p w:rsidR="00766992" w:rsidRDefault="004D23FF" w:rsidP="00275875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杭州市</w:t>
            </w:r>
            <w:r w:rsidR="00DB33B0">
              <w:rPr>
                <w:rFonts w:eastAsia="仿宋_GB2312"/>
                <w:sz w:val="24"/>
              </w:rPr>
              <w:t>户籍</w:t>
            </w:r>
          </w:p>
        </w:tc>
      </w:tr>
      <w:tr w:rsidR="00766992" w:rsidTr="00DB33B0">
        <w:trPr>
          <w:trHeight w:val="974"/>
        </w:trPr>
        <w:tc>
          <w:tcPr>
            <w:tcW w:w="1384" w:type="dxa"/>
            <w:vMerge/>
            <w:vAlign w:val="center"/>
          </w:tcPr>
          <w:p w:rsidR="00766992" w:rsidRDefault="00766992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66992" w:rsidRDefault="00DB33B0" w:rsidP="00766992">
            <w:pPr>
              <w:jc w:val="center"/>
              <w:rPr>
                <w:rFonts w:eastAsia="仿宋_GB2312"/>
                <w:sz w:val="24"/>
              </w:rPr>
            </w:pPr>
            <w:r w:rsidRPr="00410C04">
              <w:rPr>
                <w:rFonts w:ascii="仿宋" w:eastAsia="仿宋" w:hAnsi="仿宋" w:hint="eastAsia"/>
                <w:sz w:val="28"/>
                <w:szCs w:val="28"/>
              </w:rPr>
              <w:t>新媒体编辑</w:t>
            </w:r>
          </w:p>
        </w:tc>
        <w:tc>
          <w:tcPr>
            <w:tcW w:w="535" w:type="dxa"/>
            <w:vAlign w:val="center"/>
          </w:tcPr>
          <w:p w:rsidR="00766992" w:rsidRDefault="00766992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66992" w:rsidRDefault="00DB33B0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2016" w:type="dxa"/>
            <w:vAlign w:val="center"/>
          </w:tcPr>
          <w:p w:rsidR="00766992" w:rsidRDefault="00DB33B0" w:rsidP="0027587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26</w:t>
            </w:r>
            <w:r>
              <w:rPr>
                <w:rFonts w:eastAsia="仿宋_GB2312" w:hint="eastAsia"/>
                <w:sz w:val="24"/>
              </w:rPr>
              <w:t>周岁</w:t>
            </w:r>
            <w:r w:rsidR="00766992">
              <w:rPr>
                <w:rFonts w:eastAsia="仿宋_GB2312" w:hint="eastAsia"/>
                <w:sz w:val="24"/>
              </w:rPr>
              <w:t>以下</w:t>
            </w:r>
            <w:r w:rsidRPr="00410C04">
              <w:rPr>
                <w:rFonts w:ascii="仿宋" w:eastAsia="仿宋" w:hAnsi="仿宋" w:hint="eastAsia"/>
                <w:sz w:val="28"/>
                <w:szCs w:val="28"/>
              </w:rPr>
              <w:t>（1995年1月1日以后出生）</w:t>
            </w:r>
          </w:p>
        </w:tc>
        <w:tc>
          <w:tcPr>
            <w:tcW w:w="2977" w:type="dxa"/>
            <w:vAlign w:val="center"/>
          </w:tcPr>
          <w:p w:rsidR="00766992" w:rsidRDefault="00DB33B0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不限</w:t>
            </w:r>
          </w:p>
        </w:tc>
        <w:tc>
          <w:tcPr>
            <w:tcW w:w="1559" w:type="dxa"/>
            <w:vAlign w:val="center"/>
          </w:tcPr>
          <w:p w:rsidR="00766992" w:rsidRDefault="00766992" w:rsidP="0027587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本科及以上</w:t>
            </w:r>
          </w:p>
        </w:tc>
        <w:tc>
          <w:tcPr>
            <w:tcW w:w="2127" w:type="dxa"/>
            <w:vAlign w:val="center"/>
          </w:tcPr>
          <w:p w:rsidR="00766992" w:rsidRDefault="004D23FF" w:rsidP="00275875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杭州市户籍</w:t>
            </w:r>
          </w:p>
        </w:tc>
      </w:tr>
    </w:tbl>
    <w:p w:rsidR="00151A20" w:rsidRPr="00766992" w:rsidRDefault="00151A20"/>
    <w:sectPr w:rsidR="00151A20" w:rsidRPr="00766992" w:rsidSect="008B7B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51" w:rsidRDefault="00EA3A51" w:rsidP="00D549B4">
      <w:r>
        <w:separator/>
      </w:r>
    </w:p>
  </w:endnote>
  <w:endnote w:type="continuationSeparator" w:id="0">
    <w:p w:rsidR="00EA3A51" w:rsidRDefault="00EA3A51" w:rsidP="00D5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51" w:rsidRDefault="00EA3A51" w:rsidP="00D549B4">
      <w:r>
        <w:separator/>
      </w:r>
    </w:p>
  </w:footnote>
  <w:footnote w:type="continuationSeparator" w:id="0">
    <w:p w:rsidR="00EA3A51" w:rsidRDefault="00EA3A51" w:rsidP="00D54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F7"/>
    <w:rsid w:val="00062D58"/>
    <w:rsid w:val="00151A20"/>
    <w:rsid w:val="00337470"/>
    <w:rsid w:val="00350D4F"/>
    <w:rsid w:val="004D23FF"/>
    <w:rsid w:val="0063480B"/>
    <w:rsid w:val="006C506B"/>
    <w:rsid w:val="0075632E"/>
    <w:rsid w:val="00766992"/>
    <w:rsid w:val="00786523"/>
    <w:rsid w:val="008B7BF7"/>
    <w:rsid w:val="00962F97"/>
    <w:rsid w:val="009F0499"/>
    <w:rsid w:val="00AD5276"/>
    <w:rsid w:val="00D549B4"/>
    <w:rsid w:val="00DB33B0"/>
    <w:rsid w:val="00E3709F"/>
    <w:rsid w:val="00EA3A51"/>
    <w:rsid w:val="00F3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F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9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9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F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9B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9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336</Characters>
  <Application>Microsoft Office Word</Application>
  <DocSecurity>0</DocSecurity>
  <Lines>2</Lines>
  <Paragraphs>1</Paragraphs>
  <ScaleCrop>false</ScaleCrop>
  <Company>桐庐县人民政府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huwaei</dc:creator>
  <cp:lastModifiedBy>huwaei</cp:lastModifiedBy>
  <cp:revision>14</cp:revision>
  <dcterms:created xsi:type="dcterms:W3CDTF">2021-07-22T08:31:00Z</dcterms:created>
  <dcterms:modified xsi:type="dcterms:W3CDTF">2021-09-23T08:12:00Z</dcterms:modified>
</cp:coreProperties>
</file>