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仿宋_GB2312" w:cs="Arial"/>
          <w:b/>
          <w:kern w:val="0"/>
          <w:sz w:val="44"/>
          <w:szCs w:val="44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/>
          <w:b/>
          <w:sz w:val="44"/>
          <w:szCs w:val="44"/>
        </w:rPr>
        <w:t>桐庐县国有企业招聘考试疫情防控指引</w:t>
      </w:r>
    </w:p>
    <w:p>
      <w:pPr>
        <w:tabs>
          <w:tab w:val="center" w:pos="4308"/>
        </w:tabs>
        <w:spacing w:line="300" w:lineRule="exact"/>
        <w:rPr>
          <w:rFonts w:hint="eastAsia" w:ascii="仿宋" w:hAnsi="仿宋" w:eastAsia="仿宋"/>
          <w:bCs/>
          <w:color w:val="000000"/>
          <w:sz w:val="24"/>
          <w:szCs w:val="24"/>
        </w:rPr>
      </w:pPr>
    </w:p>
    <w:p>
      <w:pPr>
        <w:tabs>
          <w:tab w:val="center" w:pos="4308"/>
        </w:tabs>
        <w:spacing w:line="4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根据浙江省新冠肺炎疫情防控现行工作要求，凡参加本次招聘考试的考生，均需严格遵循以下防疫指引：</w:t>
      </w:r>
    </w:p>
    <w:p>
      <w:pPr>
        <w:tabs>
          <w:tab w:val="center" w:pos="4308"/>
        </w:tabs>
        <w:spacing w:line="4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一、以下情形考生可参加考试：</w:t>
      </w:r>
    </w:p>
    <w:p>
      <w:pPr>
        <w:tabs>
          <w:tab w:val="center" w:pos="4308"/>
        </w:tabs>
        <w:spacing w:line="4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1.浙江“健康码”为绿码，现场测温37.3℃以下的（允许间隔2-3分钟再予测温一次）可在普通考场参加考试。</w:t>
      </w:r>
    </w:p>
    <w:p>
      <w:pPr>
        <w:tabs>
          <w:tab w:val="center" w:pos="4308"/>
        </w:tabs>
        <w:spacing w:line="4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2.浙江“健康码”为绿码，但出现发热（37.3℃及以上）等症状的考生，应受控转移（有症状者及陪同人员均戴口罩，保持1米以上距离，避免经过人员密集区域）至临时隔离室进行排查，无流行病学史的考生可安排进特殊考场考试，有流行病学史的考生就近转送至定点医疗机构排查。</w:t>
      </w:r>
    </w:p>
    <w:p>
      <w:pPr>
        <w:tabs>
          <w:tab w:val="center" w:pos="4308"/>
        </w:tabs>
        <w:spacing w:line="4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3.考前有高风险地区旅居史，以及浙江“健康码”为非绿码，但无相关症状，能提供第21天核酸检测阴性证明材料可安排入特殊考场参加考试；考前有中风险地区旅居史，以及浙江“健康码”为非绿码，但无相关症状，能提供第14天核酸检测阴性证明材料可安排入特殊考场参加考试；如出现相关症状，须在定点医院进行诊治</w:t>
      </w:r>
      <w:bookmarkStart w:id="0" w:name="_GoBack"/>
      <w:bookmarkEnd w:id="0"/>
      <w:r>
        <w:rPr>
          <w:rFonts w:hint="default" w:ascii="仿宋_GB2312" w:hAnsi="仿宋" w:eastAsia="仿宋_GB2312"/>
          <w:bCs/>
          <w:color w:val="000000"/>
          <w:sz w:val="32"/>
          <w:szCs w:val="32"/>
          <w:woUserID w:val="1"/>
        </w:rPr>
        <w:t>好转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，并提供７天内２次（间隔24小时以上）核酸检测阴性证明材料，方可安排进入特殊考场参加考试。</w:t>
      </w:r>
    </w:p>
    <w:p>
      <w:pPr>
        <w:tabs>
          <w:tab w:val="center" w:pos="4308"/>
        </w:tabs>
        <w:spacing w:line="4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4.既往新冠肺炎确诊病例、无症状感染者及其密切接触者，应当主动向招聘单位报告，应提供７天内核酸检测阴性证明方可安排进入特殊考场参加考试。</w:t>
      </w:r>
    </w:p>
    <w:p>
      <w:pPr>
        <w:tabs>
          <w:tab w:val="center" w:pos="4308"/>
        </w:tabs>
        <w:spacing w:line="4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在特殊考场考试的考生须全程佩戴口罩，由现场工作人员带至特殊考场，并在考后由招聘单位负责后续的疫情追踪检查或查明情况。</w:t>
      </w:r>
    </w:p>
    <w:p>
      <w:pPr>
        <w:tabs>
          <w:tab w:val="center" w:pos="4308"/>
        </w:tabs>
        <w:spacing w:line="4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二、以下情形考生不得参加考试：</w:t>
      </w:r>
    </w:p>
    <w:p>
      <w:pPr>
        <w:tabs>
          <w:tab w:val="center" w:pos="4308"/>
        </w:tabs>
        <w:spacing w:line="4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1.仍在隔离治疗期的新冠肺炎确诊病例、疑似病例或无症状感染者，集中隔离期未满的密切接触者以及医学观察期未满的人员，不得参加考试。</w:t>
      </w:r>
    </w:p>
    <w:p>
      <w:pPr>
        <w:tabs>
          <w:tab w:val="center" w:pos="4308"/>
        </w:tabs>
        <w:spacing w:line="4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2.考前21天内有国（境）外旅居史的人员，考前21天内有高风险</w:t>
      </w:r>
      <w:r>
        <w:rPr>
          <w:rFonts w:hint="default" w:ascii="仿宋_GB2312" w:hAnsi="仿宋" w:eastAsia="仿宋_GB2312"/>
          <w:bCs/>
          <w:color w:val="000000"/>
          <w:sz w:val="32"/>
          <w:szCs w:val="32"/>
          <w:woUserID w:val="1"/>
        </w:rPr>
        <w:t>地区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旅居史的人员，考前14天内有中风险</w:t>
      </w:r>
      <w:r>
        <w:rPr>
          <w:rFonts w:hint="default" w:ascii="仿宋_GB2312" w:hAnsi="仿宋" w:eastAsia="仿宋_GB2312"/>
          <w:bCs/>
          <w:color w:val="000000"/>
          <w:sz w:val="32"/>
          <w:szCs w:val="32"/>
          <w:woUserID w:val="1"/>
        </w:rPr>
        <w:t>地区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旅居史的人员不得参加考试。</w:t>
      </w:r>
    </w:p>
    <w:p>
      <w:pPr>
        <w:tabs>
          <w:tab w:val="center" w:pos="4308"/>
        </w:tabs>
        <w:spacing w:line="4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3.按照疫情防控要求需提供相关健康证明但无法提供的考生，不得参加考试。</w:t>
      </w:r>
    </w:p>
    <w:p>
      <w:pPr>
        <w:tabs>
          <w:tab w:val="center" w:pos="4308"/>
        </w:tabs>
        <w:spacing w:line="4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4.拒不出示健康码、拒不配合测温的。</w:t>
      </w:r>
    </w:p>
    <w:p>
      <w:pPr>
        <w:tabs>
          <w:tab w:val="center" w:pos="4308"/>
        </w:tabs>
        <w:spacing w:line="4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三、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。</w:t>
      </w:r>
    </w:p>
    <w:p>
      <w:pPr>
        <w:tabs>
          <w:tab w:val="center" w:pos="4308"/>
        </w:tabs>
        <w:spacing w:line="4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四、参加考试的考生应</w:t>
      </w: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提前申领好浙江“健康码”，自备一次性医用外科口罩，提前做好出行安排，考试当日提前1小时到达考点（入场时须防疫检查）；在考点门口入场时，提前戴好口罩，打开手机上的浙江“健康码”，拿好准考证、有效期内的本人身份证和考生健康申报表（承诺书）。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tabs>
          <w:tab w:val="center" w:pos="4308"/>
        </w:tabs>
        <w:spacing w:line="480" w:lineRule="exact"/>
        <w:ind w:firstLine="640" w:firstLineChars="200"/>
        <w:rPr>
          <w:rFonts w:ascii="宋体" w:hAnsi="宋体" w:cs="宋体"/>
          <w:b/>
          <w:sz w:val="44"/>
          <w:szCs w:val="44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考点做好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43"/>
    <w:rsid w:val="001A4243"/>
    <w:rsid w:val="00BC5942"/>
    <w:rsid w:val="5BF24F75"/>
    <w:rsid w:val="FEEA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桐庐县人民政府</Company>
  <Pages>2</Pages>
  <Words>192</Words>
  <Characters>1095</Characters>
  <Lines>9</Lines>
  <Paragraphs>2</Paragraphs>
  <TotalTime>0</TotalTime>
  <ScaleCrop>false</ScaleCrop>
  <LinksUpToDate>false</LinksUpToDate>
  <CharactersWithSpaces>1285</CharactersWithSpaces>
  <Application>WWO_yunpri_dist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2021-07-22T16:34:00Z</dcterms:created>
  <dc:creator>huwaei</dc:creator>
  <cp:lastModifiedBy>huwaei</cp:lastModifiedBy>
  <dcterms:modified xsi:type="dcterms:W3CDTF">2021-07-23T09:43:57Z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