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43"/>
          <w:szCs w:val="43"/>
          <w:u w:val="none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黑体" w:hAnsi="宋体" w:eastAsia="黑体" w:cs="黑体"/>
          <w:i w:val="0"/>
          <w:caps w:val="0"/>
          <w:color w:val="333333"/>
          <w:spacing w:val="0"/>
          <w:sz w:val="43"/>
          <w:szCs w:val="43"/>
          <w:u w:val="none"/>
          <w:bdr w:val="none" w:color="auto" w:sz="0" w:space="0"/>
          <w:shd w:val="clear" w:fill="FFFFFF"/>
        </w:rPr>
        <w:t>2020年仙居县卫生健康系统公开招聘工作人员计划一览表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</w:p>
    <w:tbl>
      <w:tblPr>
        <w:tblpPr w:vertAnchor="text" w:tblpXSpec="left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67"/>
        <w:gridCol w:w="600"/>
        <w:gridCol w:w="549"/>
        <w:gridCol w:w="1258"/>
        <w:gridCol w:w="603"/>
        <w:gridCol w:w="1781"/>
        <w:gridCol w:w="1446"/>
        <w:gridCol w:w="7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代码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名称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编制 性质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3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专业要求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学历</w:t>
            </w:r>
          </w:p>
        </w:tc>
        <w:tc>
          <w:tcPr>
            <w:tcW w:w="60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用人单位及人数</w:t>
            </w:r>
          </w:p>
        </w:tc>
        <w:tc>
          <w:tcPr>
            <w:tcW w:w="4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备注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考试内容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临床A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员额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本科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人民医院3、中医院2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临床B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差额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本科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街道服务中心2、卫生院4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临床C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差额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精神医学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本科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第五人民医院2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临床D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员额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口腔医学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本科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人民医院1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临床E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差额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全科医学、临床医学、中西医临床、妇幼卫生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大专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街道服务中心4、卫生院5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报名人数不足时先核减街道服务中心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放射A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员额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医学影像学、临床医学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本科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人民医院2、中医院1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放射B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差额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医学影像学、临床医学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大专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街道服务中心2、卫生院1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超声A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员额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医学影像学、临床医学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本科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人民医院1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超声B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差额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医学影像学、临床医学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大专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街道服务中心1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病理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员额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病理学、临床医学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本科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人民医院2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心电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员额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心电学、临床医学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大专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人民医院1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012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麻醉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员额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麻醉学、临床医学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本科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人民医院4、中医院1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护理A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员额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护理学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大专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人民医院13、中医院4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不含助产专业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护理学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护理B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差额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护理学、助产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大专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街道服务中心3、卫生院4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具有护士证，学历放宽到国民教育大专，年龄放宽到35周岁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护理学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助产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员额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助产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大专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人民医院1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不含护理专业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护理学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201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药学A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差额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药学、临床药学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本科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卫生院1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医学基础综合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202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检验A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员额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医学检验、医学检验技术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本科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人民医院1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医学基础综合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203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检验B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差额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医学检验、医学检验技术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大专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妇保院1、街道服务中心1、卫生院1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医学基础综合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204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病理技术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员额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医学检验、医学检验技术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大专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人民医院1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医学基础综合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205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康复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员额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康复治疗学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本科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人民医院2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医学基础综合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206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设备维修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员额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生物医学工程、医用电子仪器与维护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本科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人民医院1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医学基础综合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301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中医A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员额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中医学、中医儿科学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本科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中医院1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不含中西医临床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中医基础综合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302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中医B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差额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中医学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大专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卫生院4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中医基础综合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303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中药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差额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中药学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大专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街道服务中心1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中医基础综合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304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针推A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员额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针灸推拿学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本科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人民医院3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中医基础综合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305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针推B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差额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针灸推拿学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大专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妇保院1、街道服务中心1、卫生院1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105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中医基础综合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364F8"/>
    <w:rsid w:val="75A3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2020-07-22T09:45:00Z</dcterms:created>
  <dc:creator>Administrator</dc:creator>
  <cp:lastModifiedBy>Administrator</cp:lastModifiedBy>
  <dcterms:modified xsi:type="dcterms:W3CDTF">2020-07-22T09:45:42Z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