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30"/>
          <w:szCs w:val="30"/>
        </w:rPr>
        <w:t>附：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2020年</w:t>
      </w:r>
      <w:r>
        <w:rPr>
          <w:rFonts w:hint="eastAsia" w:ascii="方正小标宋简体" w:hAnsi="仿宋" w:eastAsia="方正小标宋简体"/>
          <w:sz w:val="32"/>
          <w:szCs w:val="32"/>
        </w:rPr>
        <w:t>嘉兴市第二医院公开招聘劳动合同制人员报名表</w:t>
      </w:r>
    </w:p>
    <w:bookmarkEnd w:id="0"/>
    <w:p>
      <w:pPr>
        <w:spacing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报名岗位： </w:t>
      </w:r>
    </w:p>
    <w:p>
      <w:pPr>
        <w:spacing w:line="160" w:lineRule="exact"/>
        <w:jc w:val="center"/>
        <w:rPr>
          <w:rFonts w:hint="eastAsia" w:ascii="黑体" w:hAnsi="黑体" w:eastAsia="黑体" w:cs="宋体"/>
          <w:b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97"/>
        <w:gridCol w:w="1262"/>
        <w:gridCol w:w="1006"/>
        <w:gridCol w:w="53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          及取得时间</w:t>
            </w: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501" w:type="dxa"/>
            <w:gridSpan w:val="8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7AEA"/>
    <w:rsid w:val="3A8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2020-06-10T08:48:00Z</dcterms:created>
  <dc:creator>春华秋实</dc:creator>
  <cp:lastModifiedBy>春华秋实</cp:lastModifiedBy>
  <dcterms:modified xsi:type="dcterms:W3CDTF">2020-06-10T08:49:14Z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