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center"/>
        <w:rPr>
          <w:rFonts w:cs="宋体" w:asciiTheme="majorEastAsia" w:hAnsiTheme="majorEastAsia" w:eastAsiaTheme="majorEastAsia"/>
          <w:b/>
          <w:kern w:val="0"/>
          <w:sz w:val="36"/>
          <w:szCs w:val="36"/>
        </w:rPr>
      </w:pPr>
    </w:p>
    <w:p>
      <w:pPr>
        <w:widowControl/>
        <w:shd w:val="clear" w:color="auto" w:fill="FFFFFF"/>
        <w:spacing w:line="480" w:lineRule="exact"/>
        <w:jc w:val="center"/>
        <w:rPr>
          <w:rFonts w:cs="宋体" w:asciiTheme="majorEastAsia" w:hAnsiTheme="majorEastAsia" w:eastAsiaTheme="majorEastAsia"/>
          <w:b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</w:rPr>
        <w:t>绍兴市高速公路运营管理有限公司招聘岗位信息</w:t>
      </w:r>
    </w:p>
    <w:tbl>
      <w:tblPr>
        <w:tblStyle w:val="6"/>
        <w:tblW w:w="90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756"/>
        <w:gridCol w:w="2554"/>
        <w:gridCol w:w="31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54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岗  位</w:t>
            </w:r>
          </w:p>
        </w:tc>
        <w:tc>
          <w:tcPr>
            <w:tcW w:w="431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招聘人数（277名）</w:t>
            </w:r>
          </w:p>
        </w:tc>
        <w:tc>
          <w:tcPr>
            <w:tcW w:w="318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资格要求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5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高速公路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收费员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180名</w:t>
            </w:r>
          </w:p>
        </w:tc>
        <w:tc>
          <w:tcPr>
            <w:tcW w:w="2554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ind w:firstLine="480" w:firstLineChars="20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绍兴地区65名，新昌38名、嵊州地区77名</w:t>
            </w:r>
          </w:p>
        </w:tc>
        <w:tc>
          <w:tcPr>
            <w:tcW w:w="3180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大专及以上文化程度，专业不限；具有计算机操作基本技能，普通话标准，形象气质良好，有较强的服务意识和沟通能力。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5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高速公路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隧道保畅员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82名</w:t>
            </w:r>
          </w:p>
        </w:tc>
        <w:tc>
          <w:tcPr>
            <w:tcW w:w="2554" w:type="dxa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绍兴地区42名，新昌地区12名、嵊州地区28名</w:t>
            </w:r>
          </w:p>
        </w:tc>
        <w:tc>
          <w:tcPr>
            <w:tcW w:w="3180" w:type="dxa"/>
            <w:vAlign w:val="center"/>
          </w:tcPr>
          <w:p>
            <w:pPr>
              <w:widowControl/>
              <w:spacing w:line="30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u w:val="single"/>
              </w:rPr>
              <w:t>男性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，大专及以上文化程度，具有相关机电、桥隧、土木工程、消防、安全工程等专业或工作经验的、A2驾驶照的优先考虑，退役军人年龄可适当放宽。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5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机电维保员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10名</w:t>
            </w:r>
          </w:p>
        </w:tc>
        <w:tc>
          <w:tcPr>
            <w:tcW w:w="2554" w:type="dxa"/>
            <w:vAlign w:val="center"/>
          </w:tcPr>
          <w:p>
            <w:pPr>
              <w:widowControl/>
              <w:spacing w:line="30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地区不限</w:t>
            </w:r>
          </w:p>
        </w:tc>
        <w:tc>
          <w:tcPr>
            <w:tcW w:w="3180" w:type="dxa"/>
            <w:vAlign w:val="center"/>
          </w:tcPr>
          <w:p>
            <w:pPr>
              <w:widowControl/>
              <w:spacing w:line="30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大专及以上文化程度，具有相关机电专业或高速公路机电管理工作经验的优先考虑，具有中高级职称以上的年龄可适当放宽。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5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桥隧维保员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5名</w:t>
            </w:r>
          </w:p>
        </w:tc>
        <w:tc>
          <w:tcPr>
            <w:tcW w:w="2554" w:type="dxa"/>
            <w:vAlign w:val="center"/>
          </w:tcPr>
          <w:p>
            <w:pPr>
              <w:widowControl/>
              <w:spacing w:line="30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地区不限</w:t>
            </w:r>
          </w:p>
        </w:tc>
        <w:tc>
          <w:tcPr>
            <w:tcW w:w="3180" w:type="dxa"/>
            <w:vAlign w:val="center"/>
          </w:tcPr>
          <w:p>
            <w:pPr>
              <w:widowControl/>
              <w:spacing w:line="30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男性，大专及以上文化程度，助理工程师及以上职称（土木工程、安全工程等专业），具有高速公路桥隧管理工作经验的优先考虑，具有中高级职称以上的年龄可适当放宽。</w:t>
            </w:r>
          </w:p>
        </w:tc>
      </w:tr>
    </w:tbl>
    <w:p>
      <w:pPr>
        <w:widowControl/>
        <w:shd w:val="clear" w:color="auto" w:fill="FFFFFF"/>
        <w:spacing w:line="480" w:lineRule="exact"/>
        <w:ind w:firstLine="642"/>
        <w:rPr>
          <w:rFonts w:ascii="仿宋" w:hAnsi="仿宋" w:eastAsia="仿宋" w:cs="宋体"/>
          <w:color w:val="2B2B2B"/>
          <w:kern w:val="0"/>
          <w:sz w:val="28"/>
          <w:szCs w:val="28"/>
        </w:rPr>
      </w:pPr>
    </w:p>
    <w:p>
      <w:pPr>
        <w:widowControl/>
        <w:shd w:val="clear" w:color="auto" w:fill="FFFFFF"/>
        <w:spacing w:line="480" w:lineRule="exact"/>
        <w:ind w:firstLine="642"/>
        <w:rPr>
          <w:rFonts w:ascii="仿宋" w:hAnsi="仿宋" w:eastAsia="仿宋" w:cs="宋体"/>
          <w:color w:val="2B2B2B"/>
          <w:kern w:val="0"/>
          <w:sz w:val="28"/>
          <w:szCs w:val="28"/>
        </w:rPr>
      </w:pPr>
    </w:p>
    <w:p>
      <w:pPr>
        <w:widowControl/>
        <w:shd w:val="clear" w:color="auto" w:fill="FFFFFF"/>
        <w:spacing w:line="480" w:lineRule="exact"/>
        <w:ind w:firstLine="642"/>
        <w:rPr>
          <w:rFonts w:ascii="仿宋" w:hAnsi="仿宋" w:eastAsia="仿宋" w:cs="宋体"/>
          <w:color w:val="2B2B2B"/>
          <w:kern w:val="0"/>
          <w:sz w:val="28"/>
          <w:szCs w:val="28"/>
        </w:rPr>
      </w:pPr>
    </w:p>
    <w:p>
      <w:pPr>
        <w:widowControl/>
        <w:shd w:val="clear" w:color="auto" w:fill="FFFFFF"/>
        <w:spacing w:line="480" w:lineRule="exact"/>
        <w:ind w:firstLine="642"/>
        <w:rPr>
          <w:rFonts w:ascii="仿宋" w:hAnsi="仿宋" w:eastAsia="仿宋" w:cs="宋体"/>
          <w:color w:val="2B2B2B"/>
          <w:kern w:val="0"/>
          <w:sz w:val="28"/>
          <w:szCs w:val="28"/>
        </w:rPr>
      </w:pPr>
    </w:p>
    <w:p>
      <w:pPr>
        <w:widowControl/>
        <w:shd w:val="clear" w:color="auto" w:fill="FFFFFF"/>
        <w:spacing w:line="480" w:lineRule="exact"/>
        <w:ind w:firstLine="642"/>
        <w:rPr>
          <w:rFonts w:ascii="仿宋" w:hAnsi="仿宋" w:eastAsia="仿宋" w:cs="宋体"/>
          <w:color w:val="2B2B2B"/>
          <w:kern w:val="0"/>
          <w:sz w:val="28"/>
          <w:szCs w:val="28"/>
        </w:rPr>
      </w:pPr>
    </w:p>
    <w:p>
      <w:pPr>
        <w:widowControl/>
        <w:shd w:val="clear" w:color="auto" w:fill="FFFFFF"/>
        <w:spacing w:line="480" w:lineRule="exact"/>
        <w:ind w:firstLine="642"/>
        <w:rPr>
          <w:rFonts w:ascii="仿宋" w:hAnsi="仿宋" w:eastAsia="仿宋" w:cs="宋体"/>
          <w:color w:val="2B2B2B"/>
          <w:kern w:val="0"/>
          <w:sz w:val="28"/>
          <w:szCs w:val="28"/>
        </w:rPr>
      </w:pPr>
    </w:p>
    <w:p>
      <w:pPr>
        <w:widowControl/>
        <w:shd w:val="clear" w:color="auto" w:fill="FFFFFF"/>
        <w:spacing w:line="480" w:lineRule="exact"/>
        <w:ind w:firstLine="642"/>
        <w:rPr>
          <w:rFonts w:ascii="仿宋" w:hAnsi="仿宋" w:eastAsia="仿宋" w:cs="宋体"/>
          <w:color w:val="2B2B2B"/>
          <w:kern w:val="0"/>
          <w:sz w:val="28"/>
          <w:szCs w:val="28"/>
        </w:rPr>
      </w:pPr>
    </w:p>
    <w:p>
      <w:pPr>
        <w:widowControl/>
        <w:shd w:val="clear" w:color="auto" w:fill="FFFFFF"/>
        <w:spacing w:line="480" w:lineRule="exact"/>
        <w:rPr>
          <w:rFonts w:ascii="仿宋" w:hAnsi="仿宋" w:eastAsia="仿宋" w:cs="宋体"/>
          <w:color w:val="2B2B2B"/>
          <w:kern w:val="0"/>
          <w:sz w:val="28"/>
          <w:szCs w:val="28"/>
        </w:rPr>
      </w:pPr>
    </w:p>
    <w:p>
      <w:pPr>
        <w:widowControl/>
        <w:shd w:val="clear" w:color="auto" w:fill="FFFFFF"/>
        <w:spacing w:line="480" w:lineRule="exact"/>
        <w:rPr>
          <w:rFonts w:ascii="仿宋" w:hAnsi="仿宋" w:eastAsia="仿宋" w:cs="宋体"/>
          <w:color w:val="2B2B2B"/>
          <w:kern w:val="0"/>
          <w:sz w:val="28"/>
          <w:szCs w:val="28"/>
        </w:rPr>
      </w:pPr>
    </w:p>
    <w:p>
      <w:pPr>
        <w:spacing w:line="48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81364"/>
    <w:rsid w:val="000016E7"/>
    <w:rsid w:val="00002B5E"/>
    <w:rsid w:val="0000338A"/>
    <w:rsid w:val="000138C4"/>
    <w:rsid w:val="00015F9A"/>
    <w:rsid w:val="00052909"/>
    <w:rsid w:val="000A451A"/>
    <w:rsid w:val="000B5631"/>
    <w:rsid w:val="000C2BD4"/>
    <w:rsid w:val="000E459F"/>
    <w:rsid w:val="00104156"/>
    <w:rsid w:val="00124E07"/>
    <w:rsid w:val="00151789"/>
    <w:rsid w:val="001A0B3F"/>
    <w:rsid w:val="001B7F77"/>
    <w:rsid w:val="001D02AB"/>
    <w:rsid w:val="001F4EAA"/>
    <w:rsid w:val="002130BE"/>
    <w:rsid w:val="00222C31"/>
    <w:rsid w:val="00230BDD"/>
    <w:rsid w:val="002C136D"/>
    <w:rsid w:val="002D5FEE"/>
    <w:rsid w:val="00312632"/>
    <w:rsid w:val="00327268"/>
    <w:rsid w:val="00330013"/>
    <w:rsid w:val="003C3DFE"/>
    <w:rsid w:val="0040347B"/>
    <w:rsid w:val="00404219"/>
    <w:rsid w:val="00405969"/>
    <w:rsid w:val="00415D5C"/>
    <w:rsid w:val="0043040F"/>
    <w:rsid w:val="00437522"/>
    <w:rsid w:val="00446530"/>
    <w:rsid w:val="0046090E"/>
    <w:rsid w:val="00461653"/>
    <w:rsid w:val="00465A35"/>
    <w:rsid w:val="00470EA4"/>
    <w:rsid w:val="00490561"/>
    <w:rsid w:val="00493CDA"/>
    <w:rsid w:val="00494187"/>
    <w:rsid w:val="004A21AE"/>
    <w:rsid w:val="004A39C4"/>
    <w:rsid w:val="004B3777"/>
    <w:rsid w:val="00527116"/>
    <w:rsid w:val="00563D54"/>
    <w:rsid w:val="0057579A"/>
    <w:rsid w:val="005933FB"/>
    <w:rsid w:val="005B4B06"/>
    <w:rsid w:val="005C1FB7"/>
    <w:rsid w:val="005E042E"/>
    <w:rsid w:val="0060778A"/>
    <w:rsid w:val="00610EB0"/>
    <w:rsid w:val="00630195"/>
    <w:rsid w:val="00640828"/>
    <w:rsid w:val="00644EF6"/>
    <w:rsid w:val="006960E3"/>
    <w:rsid w:val="006B4C33"/>
    <w:rsid w:val="006E770C"/>
    <w:rsid w:val="00711FB7"/>
    <w:rsid w:val="00713C5E"/>
    <w:rsid w:val="00733150"/>
    <w:rsid w:val="00737BFA"/>
    <w:rsid w:val="0074323F"/>
    <w:rsid w:val="00751456"/>
    <w:rsid w:val="00774DAF"/>
    <w:rsid w:val="007857C8"/>
    <w:rsid w:val="00785B95"/>
    <w:rsid w:val="007879CB"/>
    <w:rsid w:val="00794EC8"/>
    <w:rsid w:val="007B36FA"/>
    <w:rsid w:val="007B4938"/>
    <w:rsid w:val="007C0DC1"/>
    <w:rsid w:val="007D0E86"/>
    <w:rsid w:val="007F3AFA"/>
    <w:rsid w:val="00814A95"/>
    <w:rsid w:val="00874768"/>
    <w:rsid w:val="008754DC"/>
    <w:rsid w:val="00876EE9"/>
    <w:rsid w:val="008C1783"/>
    <w:rsid w:val="008C78FA"/>
    <w:rsid w:val="008F15E2"/>
    <w:rsid w:val="00923A28"/>
    <w:rsid w:val="00924EF7"/>
    <w:rsid w:val="00925738"/>
    <w:rsid w:val="00964265"/>
    <w:rsid w:val="0097475A"/>
    <w:rsid w:val="00982F13"/>
    <w:rsid w:val="00992B85"/>
    <w:rsid w:val="009B0F06"/>
    <w:rsid w:val="009E29F6"/>
    <w:rsid w:val="009F03C0"/>
    <w:rsid w:val="00A13188"/>
    <w:rsid w:val="00A15D02"/>
    <w:rsid w:val="00A16C29"/>
    <w:rsid w:val="00A20219"/>
    <w:rsid w:val="00A27054"/>
    <w:rsid w:val="00A466C1"/>
    <w:rsid w:val="00A475DA"/>
    <w:rsid w:val="00A5125D"/>
    <w:rsid w:val="00A63114"/>
    <w:rsid w:val="00A644F0"/>
    <w:rsid w:val="00A65CEA"/>
    <w:rsid w:val="00A7290E"/>
    <w:rsid w:val="00A823CA"/>
    <w:rsid w:val="00AB2EC1"/>
    <w:rsid w:val="00B126CB"/>
    <w:rsid w:val="00B33766"/>
    <w:rsid w:val="00B35AEC"/>
    <w:rsid w:val="00B40765"/>
    <w:rsid w:val="00B4575A"/>
    <w:rsid w:val="00B85B2B"/>
    <w:rsid w:val="00B9053E"/>
    <w:rsid w:val="00BB1423"/>
    <w:rsid w:val="00BB2474"/>
    <w:rsid w:val="00BE37FE"/>
    <w:rsid w:val="00C1132C"/>
    <w:rsid w:val="00C31B04"/>
    <w:rsid w:val="00C525D7"/>
    <w:rsid w:val="00C7506F"/>
    <w:rsid w:val="00C83E60"/>
    <w:rsid w:val="00C865B3"/>
    <w:rsid w:val="00C92D1C"/>
    <w:rsid w:val="00CB700B"/>
    <w:rsid w:val="00CF1BA7"/>
    <w:rsid w:val="00D00009"/>
    <w:rsid w:val="00D025C5"/>
    <w:rsid w:val="00D06B52"/>
    <w:rsid w:val="00D07B64"/>
    <w:rsid w:val="00D614AE"/>
    <w:rsid w:val="00D63C04"/>
    <w:rsid w:val="00D67A40"/>
    <w:rsid w:val="00D87436"/>
    <w:rsid w:val="00D90D8A"/>
    <w:rsid w:val="00DA73D6"/>
    <w:rsid w:val="00DE6E7C"/>
    <w:rsid w:val="00E102D5"/>
    <w:rsid w:val="00E11F02"/>
    <w:rsid w:val="00E30E5F"/>
    <w:rsid w:val="00E5050E"/>
    <w:rsid w:val="00E5249E"/>
    <w:rsid w:val="00E530FE"/>
    <w:rsid w:val="00E7616C"/>
    <w:rsid w:val="00E948E0"/>
    <w:rsid w:val="00EB6FDB"/>
    <w:rsid w:val="00EC1831"/>
    <w:rsid w:val="00EC3E8C"/>
    <w:rsid w:val="00EE24AC"/>
    <w:rsid w:val="00EF1B2C"/>
    <w:rsid w:val="00F11AB6"/>
    <w:rsid w:val="00F11F06"/>
    <w:rsid w:val="00F21610"/>
    <w:rsid w:val="00F46B31"/>
    <w:rsid w:val="00F479C5"/>
    <w:rsid w:val="00F70DAE"/>
    <w:rsid w:val="00F72599"/>
    <w:rsid w:val="00F867DE"/>
    <w:rsid w:val="00F978D5"/>
    <w:rsid w:val="00FA52B0"/>
    <w:rsid w:val="00FB24CE"/>
    <w:rsid w:val="00FE62D2"/>
    <w:rsid w:val="00FF4B5C"/>
    <w:rsid w:val="18B122FC"/>
    <w:rsid w:val="1E6854A1"/>
    <w:rsid w:val="30E350AC"/>
    <w:rsid w:val="3CB8336F"/>
    <w:rsid w:val="3F14691A"/>
    <w:rsid w:val="44B81364"/>
    <w:rsid w:val="451D56DA"/>
    <w:rsid w:val="462D27E5"/>
    <w:rsid w:val="547F4266"/>
    <w:rsid w:val="55464858"/>
    <w:rsid w:val="5E0F2DEF"/>
    <w:rsid w:val="5FCD6229"/>
    <w:rsid w:val="6D6A7D1D"/>
    <w:rsid w:val="6FD30EF8"/>
    <w:rsid w:val="7D0623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unhideWhenUsed/>
    <w:uiPriority w:val="99"/>
    <w:rPr>
      <w:color w:val="000000"/>
      <w:u w:val="none"/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v"/>
    <w:basedOn w:val="7"/>
    <w:uiPriority w:val="0"/>
  </w:style>
  <w:style w:type="character" w:customStyle="1" w:styleId="13">
    <w:name w:val="layui-laypage-curr"/>
    <w:basedOn w:val="7"/>
    <w:qFormat/>
    <w:uiPriority w:val="0"/>
  </w:style>
  <w:style w:type="character" w:customStyle="1" w:styleId="14">
    <w:name w:val="h"/>
    <w:basedOn w:val="7"/>
    <w:uiPriority w:val="0"/>
  </w:style>
  <w:style w:type="character" w:customStyle="1" w:styleId="15">
    <w:name w:val="layui-this2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16">
    <w:name w:val="first-child1"/>
    <w:basedOn w:val="7"/>
    <w:qFormat/>
    <w:uiPriority w:val="0"/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FCA6E4-7C12-1A42-8655-9E0D63F8A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343</Words>
  <Characters>1959</Characters>
  <Lines>16</Lines>
  <Paragraphs>4</Paragraphs>
  <TotalTime>109</TotalTime>
  <ScaleCrop>false</ScaleCrop>
  <LinksUpToDate>false</LinksUpToDate>
  <CharactersWithSpaces>2298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2020-04-01T03:01:00Z</dcterms:created>
  <dc:creator>矢车菊1387529476</dc:creator>
  <cp:lastModifiedBy>Administrator</cp:lastModifiedBy>
  <cp:lastPrinted>2020-04-07T06:48:00Z</cp:lastPrinted>
  <dcterms:modified xsi:type="dcterms:W3CDTF">2020-04-07T08:26:36Z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