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color w:val="09548B"/>
        </w:rPr>
      </w:pPr>
      <w:r>
        <w:rPr>
          <w:color w:val="09548B"/>
        </w:rPr>
        <w:t>浙江各地认定机构咨询电话</w:t>
      </w:r>
    </w:p>
    <w:tbl>
      <w:tblPr>
        <w:tblW w:w="10459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785"/>
        <w:gridCol w:w="1591"/>
        <w:gridCol w:w="3574"/>
        <w:gridCol w:w="35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63" w:hRule="atLeast"/>
          <w:tblCellSpacing w:w="0" w:type="dxa"/>
          <w:jc w:val="center"/>
        </w:trPr>
        <w:tc>
          <w:tcPr>
            <w:tcW w:w="1822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认定机构名称</w:t>
            </w:r>
          </w:p>
        </w:tc>
        <w:tc>
          <w:tcPr>
            <w:tcW w:w="1617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认定资格种类</w:t>
            </w:r>
          </w:p>
        </w:tc>
        <w:tc>
          <w:tcPr>
            <w:tcW w:w="3488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532" w:type="dxa"/>
            <w:shd w:val="clear" w:color="auto" w:fill="09539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rStyle w:val="5"/>
                <w:rFonts w:ascii="宋体" w:hAnsi="宋体" w:eastAsia="宋体" w:cs="宋体"/>
                <w:color w:val="FFFFFF"/>
                <w:kern w:val="0"/>
                <w:sz w:val="24"/>
                <w:szCs w:val="24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浙江省教育厅教师资格认定指导中心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高等学校教师资格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杭州市文二路331号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0571-88907593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杭州市教师资格认定中心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杭州市重机巷56号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0571-87917210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杭州市上城区教育局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杭州市上城区望潮路77号东楼1618室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0571-87822583、87925996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下城区教师资格认定指导中心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杭州市下城区凤起路国都公寓18幢下城区社区学院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0571-81392812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杭州市江干区教师资格认定指导中心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杭州市江干区庆春东路1号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0571-87317032、87317186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杭州市拱墅区教育局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杭州市湖墅南路460号拱墅区教育研究院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0571- 88907207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杭州市西湖区教育局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杭州西湖竞舟路228号西湖区行政服务中心4楼16号窗口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0571-87759380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杭州市桐庐县教育局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杭州市桐庐县迎春南路298号县政府教育局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0571-64218511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杭州市富阳区教育局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杭州市富阳区富春街道文教路2-2号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0571-61771211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杭州市临安区教育局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杭州市临安区锦城街道钱王街28号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0571-63721938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杭州市余杭区教育局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杭州市余杭区南苑街道东湖南路52-2华源天盛综合楼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0571-86232729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杭州市建德市教师资格认定指导中心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建德市新安江街道严州大道939号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0571-64726675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杭州市淳安县教育局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杭州市淳安县千岛湖镇四马巷1号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0571-24818556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杭州市萧山区教育局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杭州市萧山区北干街道市心中路1069号萧山区行政服务中心三楼行政审批区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0571-82899605、82732186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杭州市滨江区教育局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杭州市滨江区江南大道100号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0571-87703245、86627978、87702530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宁波市海曙区开明街89号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0547-87266142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海曙区教育局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宁波市大梁街47号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0574-87328053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江北区教育局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宁波江北区新马路61弄9号楼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0574-87629553、87668721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镇海区教育局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宁波市镇海曙区骆驼街道民和路569号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0574-89287655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北仑区教育局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宁波北仑区新碶街道四明山路773号行政中心大楼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0574-89384008、89384125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鄞州区教育局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宁波市鄞州区惠风东路568号鄞州区教育局A楼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0574-89295209、88226725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奉化区教育局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宁波市奉化区桥西岸路南端128号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0574-88526194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慈溪市教育局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宁波市慈溪市白沙路街道文二路288号慈溪市教育局人事科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0574-63919195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余姚市教育局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宁波市余姚市兰江街道谭家岭西路142号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0574-62820609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宁海县教育局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宁海县跃龙街道银河路181号宁波市宁海县教师进修学校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0574-65207905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象山县教育局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宁波市象山县丹东街道靖南路304号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0574-65732890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温州市教育局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温州市市府路490号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0577-88135682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鹿城区教育局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温州市纱帽河99号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0577-88262806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龙湾区教育局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龙湾区永中街道府后路77号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0577-86354420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瓯海区教育局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瓯海区娄桥街道新行政中心8号楼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0577-88514139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洞头区教育局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洞头县北岙镇县前路12号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0577-63482326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瑞安教育局行政审批科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瑞安市安阳街道瑞祥新区文庄路777号政务服务中心E区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0577-65802308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乐清市教育局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乐清市乐成公安东路104号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0577-62523943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永嘉县教育局教师发展中心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永嘉县东城街道码道街67号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0577-67267203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平阳县教育局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平阳县昆阳镇状元路68号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0577-58102979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苍南县教育局行政审批科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苍南县灵溪镇渎浦中学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0577-64702922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文成县教育局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文成县大峃镇招待所巷12号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0577-67862973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泰顺县教育局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泰顺县罗阳镇文星路51号</w:t>
            </w:r>
            <w:r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0577-67594635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嘉兴市教育局人事处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0573-83831932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嘉兴市南湖区教育体育局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嘉兴市凌公塘路1683号区政务数据局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0573-82058367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嘉兴市秀洲区教育体育局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嘉兴市秀洲区政务服务和数据资源管理办公室（秀洲区成秀路328号）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0573-82726131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嘉善县教育局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嘉善县魏塘街道环北东路555号教育研究培训中心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0573-84273223、89102548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平湖市教育局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平湖市当湖街道胜利路380号平湖市行政服务中心教师资格认定窗口；                                           平湖市当湖街道东湖大道38号平湖市教师资格认定指导中心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行政服务中心：0573-85821350</w:t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资格认定中心：0573-85236021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海盐县教育局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海盐县武原街道枣园西路368号海盐县教育研训中心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0573-86121857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海宁市教育局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海宁市海州东路221号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0573-87010626、87010621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桐乡市教育局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桐乡市校场西路199号教师进修学校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0573-88115379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湖州市仁皇山路666号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0572-2398588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湖州市吴兴区教育局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湖州市建设路25号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0572-2070552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湖州市南浔区教育局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湖州市南浔区南浔镇向阳西路261号南浔区教育学院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0572-3912155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安吉县教育局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安吉县昌硕街道凤凰路765号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0572-5032545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德清县教育局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德清县武康街道千秋东街1号县政务服务中心一楼社会事务综合受理11号窗口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0572-8069705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长兴县教育局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长兴县金陵北路25号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0572-6228156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238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绍兴市凤林西路180号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0575-88624195,85559689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越城区教体局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绍兴市胜利东路600号越城区教育体育局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0575-85148703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柯桥区教体局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绍兴市柯桥街道山阴路785号柯桥区教师发展中心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0575-84566175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上虞区教体局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绍兴市上虞区百官街道半山路27号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0575-82214756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诸暨市教体局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诸暨市滨江南路11号建设大厦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0575-87385721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嵊州市教体局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嵊州市剡湖街道百道岭路20号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0575-83279093、83279097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新昌县教体局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新昌县七星街道高新园区潜溪一路2号，新昌县教师进修学校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0575-86336119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金华市双龙南街801号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0579-82467096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金华市婺城区教育局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金华市婺城区紫金南街369号金华市婺城区行政服务中心一楼B区B18-30号窗口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0579-82487087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金华市金东区教育体育局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金华市光南路1329号金华市金东区行政服务中心二楼全科服务窗口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0579-82181012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兰溪市教育局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兰溪市振兴路500号兰溪市行政服务中心一楼20号窗口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0579-88920617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东阳市教育局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东阳市艺海北路388号东阳市行政服务中心B幢一楼3-5号窗口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0579-86924407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义乌市教育局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义乌市学院路9号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0579-83828015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永康市教育局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永康市金城路25号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0579-86468265、87101243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浦江县教育局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浦江县浦阳街道新华西路76号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0579-84206560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武义县教育局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武义县壶山街道北岭新区湖滨路15号武义县行政服务中心二楼社会管理服务区1号窗口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0579-87626833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磐安县教育局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金华市磐安县安文街道北街30号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0579-84652595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衢州市西区花园东大道169号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0570-3080628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柯城区教育局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衢州市柯城区紫荆东路81号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0570-3032638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衢江区教育局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衢州市衢江区府前路6号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0570-3830008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江山市教育局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衢州市江山市双塔街道礼贤路304号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0570-4071980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龙游县教育局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龙游县职教中心南大门龙游县教育局人事科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0570-7110811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常山县教育局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常山县天马街道文峰西路34号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教育局：0570-5016926</w:t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窗口：0570-5896288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开化县教育局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开化县凤凰路2号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0570-6013538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舟山市新城长升路222号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0580-8128716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舟山市定海区教育局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舟山市定海区港口路1号港务大厦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0580-2043957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4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舟山市普陀区教育局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舟山市普陀区东港海莲路80号行政综合大楼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0580-3028211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舟山市岱山县教育局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舟山市岱山县高亭镇育才路63号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0580-4471180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舟山市嵊泗县教育局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舟山市嵊泗县菜园镇望海路265号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0580-5088713、5592527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542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台州市椒江区白云街道康平路188号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0576-88582086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椒江区教育局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台州市椒江区建设路4号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0576-88224861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黄岩区教育局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台州市黄岩区政府大楼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0576-84121155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路桥区教育局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台州市路桥区金水路1号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0576-89210976、82112345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临海市教育局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临海市古城街道凯歌路6号临海市行政服务中心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0576-85280577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温岭市教育局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台州市温岭市城西街道555号温岭市行政服务中心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0576-86103165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玉环市教育局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玉环市玉城街道双港路197号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0576－81758275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天台县教育局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天台县赤城街道飞鹤路358号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0576-83171039 、83173979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仙居县教育局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仙居县环城南路257号教育大楼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0576－87728732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三门县教育局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台州市三门县海游街道中海路2号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0576-83333178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丽水市教育局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高级中学、中等职业学校、中等职业学校实习指导教师资格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丽水市莲都区囿山路12号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0578-2626070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青田县教育局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青田县瓯南街道石郭工贸区15号审批中心1号楼4层 23号窗口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0578-6824892、6036007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莲都区教育局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莲都区天宁街880-1;莲都区人民街607号丽水市行政审批中心一楼社会事务综合窗口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0578-2021960、2027866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缙云县教育局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缙云县五云街道问渔东路99号仙都中学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0578—3131845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遂昌县教育局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遂昌县妙高街道公园路79号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0578-8122601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松阳县教育局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松阳县西屏街道环城西路121号松阳县行政服务中心三楼教育窗口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0578-8801575、8019635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景宁畲族自治县教育局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景宁红星街道人民中路118号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0578-5081341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云和县教育局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云和县城北路2号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0578-5525008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龙泉市教育局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龙泉市华楼街399号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0578-7123271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33" w:hRule="atLeast"/>
          <w:tblCellSpacing w:w="0" w:type="dxa"/>
          <w:jc w:val="center"/>
        </w:trPr>
        <w:tc>
          <w:tcPr>
            <w:tcW w:w="18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庆元县教育局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幼儿园、小学和初级中学教师资格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庆元县濛洲街道濛洲街222号</w:t>
            </w:r>
          </w:p>
        </w:tc>
        <w:tc>
          <w:tcPr>
            <w:tcW w:w="3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4F81BD"/>
                <w:kern w:val="0"/>
                <w:sz w:val="22"/>
                <w:szCs w:val="22"/>
                <w:lang w:val="en-US" w:eastAsia="zh-CN" w:bidi="ar"/>
              </w:rPr>
              <w:t>0578-6121393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5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2020-05-12T02:36:47Z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