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2019年市级机关考试录用公务员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76A6C"/>
          <w:spacing w:val="0"/>
          <w:kern w:val="0"/>
          <w:sz w:val="44"/>
          <w:szCs w:val="44"/>
          <w:shd w:val="clear" w:fill="FFFFFF"/>
          <w:lang w:val="en-US" w:eastAsia="zh-CN" w:bidi="ar"/>
        </w:rPr>
        <w:t>资格复审和体能测评安排表</w:t>
      </w:r>
    </w:p>
    <w:bookmarkEnd w:id="0"/>
    <w:tbl>
      <w:tblPr>
        <w:tblW w:w="9623" w:type="dxa"/>
        <w:jc w:val="center"/>
        <w:tblInd w:w="-65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1"/>
        <w:gridCol w:w="2251"/>
        <w:gridCol w:w="5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32"/>
                <w:szCs w:val="32"/>
                <w:lang w:val="en-US" w:eastAsia="zh-CN" w:bidi="ar"/>
              </w:rPr>
              <w:t>时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lang w:val="en-US" w:eastAsia="zh-CN" w:bidi="ar"/>
              </w:rPr>
              <w:t>  间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lang w:val="en-US" w:eastAsia="zh-CN" w:bidi="ar"/>
              </w:rPr>
              <w:t>地   点</w:t>
            </w:r>
          </w:p>
        </w:tc>
        <w:tc>
          <w:tcPr>
            <w:tcW w:w="5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lang w:val="en-US" w:eastAsia="zh-CN" w:bidi="ar"/>
              </w:rPr>
              <w:t>事   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2019年6月18日（周二）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上午08:30-11:00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下午14:00-17:00</w:t>
            </w: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温州人才大厦办公楼3楼(温州市学院中路5号)</w:t>
            </w:r>
          </w:p>
        </w:tc>
        <w:tc>
          <w:tcPr>
            <w:tcW w:w="5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对笔试入围的考生组织资格复审（除报考法院、检察院、公安、林业、司法行政系统人民警察职位的人员外）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2019年6月16日（周日）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上午08:30开始</w:t>
            </w:r>
          </w:p>
        </w:tc>
        <w:tc>
          <w:tcPr>
            <w:tcW w:w="22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温州市瓯海区瓯海大道2555号温州市人民警察学校（浙江安防职业技术学院）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射击二馆</w:t>
            </w:r>
          </w:p>
        </w:tc>
        <w:tc>
          <w:tcPr>
            <w:tcW w:w="5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对以下人员组织资格复审和体能测评：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报考温州市公安局（含鹿城区、龙湾区、瓯海区、经济技术开发区公安分局）以下职位笔试入围的考生（人民警察1、人民警察2、人民警察3、人民警察4、人民警察5）组织资格复审和体能测评。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2019年6月16日（周日）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下午13:00开始</w:t>
            </w:r>
          </w:p>
        </w:tc>
        <w:tc>
          <w:tcPr>
            <w:tcW w:w="22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对以下人员组织资格复审和体能测评：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.报考温州市公安局（含鹿城区、龙湾区、瓯海区、经济技术开发区公安分局）以下职位笔试入围的考生：人民警察6、人民警察7、人民警察8、人民警察9、人民警察10、人民警察11、人民警察12、人民警察13、人民警察14、人民警察17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2.报考温州市公安局下属鹿城区、龙湾区、瓯海区、经济技术开发区公安分局以下职位笔试入围的考生：人民警察15、人民警察16。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3.报考温州市中级人民法院，黄龙强制隔离戒毒所、洞头区公安分局人民警察职位的人员资格复审、体能测评时间由招录单位具体通知。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676A6C"/>
          <w:spacing w:val="0"/>
          <w:sz w:val="19"/>
          <w:szCs w:val="19"/>
        </w:rPr>
      </w:pPr>
      <w:r>
        <w:rPr>
          <w:rFonts w:hint="default" w:ascii="仿宋_GB2312" w:hAnsi="Helvetica" w:eastAsia="仿宋_GB2312" w:cs="仿宋_GB2312"/>
          <w:i w:val="0"/>
          <w:caps w:val="0"/>
          <w:color w:val="676A6C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备注：体能测评考生要自备所需鞋服装备、食物、饮用水，不得穿着钉鞋。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36B7C"/>
    <w:rsid w:val="1CA36B7C"/>
    <w:rsid w:val="254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2019-06-13T09:46:00Z</dcterms:created>
  <dc:creator>Administrator</dc:creator>
  <cp:lastModifiedBy>Administrator</cp:lastModifiedBy>
  <dcterms:modified xsi:type="dcterms:W3CDTF">2019-06-13T09:47:33Z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