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E6" w:rsidRDefault="00CA45E6" w:rsidP="00CA45E6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CA45E6" w:rsidRDefault="00CA45E6" w:rsidP="00CA45E6">
      <w:pPr>
        <w:widowControl/>
        <w:spacing w:line="580" w:lineRule="exact"/>
        <w:jc w:val="center"/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</w:pPr>
    </w:p>
    <w:p w:rsidR="00CA45E6" w:rsidRDefault="00CA45E6" w:rsidP="00CA45E6">
      <w:pPr>
        <w:widowControl/>
        <w:spacing w:line="580" w:lineRule="exact"/>
        <w:jc w:val="center"/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</w:pPr>
      <w:r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  <w:t>北京大学、清华大学、复旦大学、浙江大学等</w:t>
      </w:r>
    </w:p>
    <w:p w:rsidR="00CA45E6" w:rsidRDefault="00CA45E6" w:rsidP="00CA45E6">
      <w:pPr>
        <w:widowControl/>
        <w:spacing w:line="580" w:lineRule="exact"/>
        <w:jc w:val="center"/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</w:pPr>
      <w:r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  <w:t>36所“双一流”高校名单</w:t>
      </w:r>
    </w:p>
    <w:p w:rsidR="00CA45E6" w:rsidRDefault="00CA45E6" w:rsidP="00CA45E6">
      <w:pPr>
        <w:widowControl/>
        <w:spacing w:line="580" w:lineRule="exact"/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</w:pPr>
    </w:p>
    <w:p w:rsidR="00CA45E6" w:rsidRDefault="00CA45E6" w:rsidP="00CA45E6">
      <w:pPr>
        <w:widowControl/>
        <w:spacing w:line="580" w:lineRule="exact"/>
        <w:rPr>
          <w:rStyle w:val="a6"/>
          <w:rFonts w:ascii="方正小标宋简体" w:eastAsia="方正小标宋简体" w:hAnsi="Microsoft YaHei UI" w:hint="eastAsia"/>
          <w:b w:val="0"/>
          <w:sz w:val="36"/>
          <w:szCs w:val="36"/>
          <w:shd w:val="clear" w:color="auto" w:fill="FFFFFF"/>
        </w:rPr>
      </w:pPr>
    </w:p>
    <w:p w:rsidR="00CA45E6" w:rsidRDefault="00CA45E6" w:rsidP="00CA45E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微软雅黑" w:hint="eastAsia"/>
          <w:color w:val="3E3E3E"/>
          <w:spacing w:val="8"/>
          <w:sz w:val="32"/>
          <w:szCs w:val="32"/>
          <w:shd w:val="clear" w:color="auto" w:fill="FFFFFF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  <w:bookmarkStart w:id="0" w:name="_GoBack"/>
      <w:bookmarkEnd w:id="0"/>
    </w:p>
    <w:p w:rsidR="00CA45E6" w:rsidRDefault="00CA45E6" w:rsidP="00CA45E6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A4DC9" w:rsidRPr="00CA45E6" w:rsidRDefault="00BA4DC9" w:rsidP="00CA45E6"/>
    <w:sectPr w:rsidR="00BA4DC9" w:rsidRPr="00CA45E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6F" w:rsidRDefault="005D1D6F" w:rsidP="00CA45E6">
      <w:r>
        <w:separator/>
      </w:r>
    </w:p>
  </w:endnote>
  <w:endnote w:type="continuationSeparator" w:id="0">
    <w:p w:rsidR="005D1D6F" w:rsidRDefault="005D1D6F" w:rsidP="00CA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D1D6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5D1D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D1D6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A45E6">
      <w:rPr>
        <w:rStyle w:val="a5"/>
        <w:noProof/>
      </w:rPr>
      <w:t>1</w:t>
    </w:r>
    <w:r>
      <w:fldChar w:fldCharType="end"/>
    </w:r>
  </w:p>
  <w:p w:rsidR="00000000" w:rsidRDefault="005D1D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6F" w:rsidRDefault="005D1D6F" w:rsidP="00CA45E6">
      <w:r>
        <w:separator/>
      </w:r>
    </w:p>
  </w:footnote>
  <w:footnote w:type="continuationSeparator" w:id="0">
    <w:p w:rsidR="005D1D6F" w:rsidRDefault="005D1D6F" w:rsidP="00CA4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5E6"/>
    <w:rsid w:val="005D1D6F"/>
    <w:rsid w:val="00BA4DC9"/>
    <w:rsid w:val="00CA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5E6"/>
    <w:rPr>
      <w:sz w:val="18"/>
      <w:szCs w:val="18"/>
    </w:rPr>
  </w:style>
  <w:style w:type="paragraph" w:styleId="a4">
    <w:name w:val="footer"/>
    <w:basedOn w:val="a"/>
    <w:link w:val="Char0"/>
    <w:unhideWhenUsed/>
    <w:rsid w:val="00CA45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5E6"/>
    <w:rPr>
      <w:sz w:val="18"/>
      <w:szCs w:val="18"/>
    </w:rPr>
  </w:style>
  <w:style w:type="character" w:styleId="a5">
    <w:name w:val="page number"/>
    <w:basedOn w:val="a0"/>
    <w:rsid w:val="00CA45E6"/>
  </w:style>
  <w:style w:type="character" w:styleId="a6">
    <w:name w:val="Strong"/>
    <w:basedOn w:val="a0"/>
    <w:qFormat/>
    <w:rsid w:val="00CA45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2019-03-13T01:51:00Z</dcterms:created>
  <dcterms:modified xsi:type="dcterms:W3CDTF">2019-03-13T01:51:00Z</dcterms:modified>
</cp:coreProperties>
</file>