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C7" w:rsidRPr="004534C7" w:rsidRDefault="004534C7" w:rsidP="004534C7">
      <w:pPr>
        <w:adjustRightInd/>
        <w:snapToGrid/>
        <w:spacing w:after="150" w:line="375" w:lineRule="atLeast"/>
        <w:ind w:left="1350" w:hanging="720"/>
        <w:rPr>
          <w:rFonts w:ascii="microsoft yahei" w:eastAsia="宋体" w:hAnsi="microsoft yahei" w:cs="宋体"/>
          <w:color w:val="333333"/>
          <w:sz w:val="21"/>
          <w:szCs w:val="21"/>
        </w:rPr>
      </w:pPr>
      <w:r w:rsidRPr="004534C7">
        <w:rPr>
          <w:rFonts w:ascii="新宋体" w:eastAsia="新宋体" w:hAnsi="新宋体" w:cs="宋体" w:hint="eastAsia"/>
          <w:color w:val="333333"/>
          <w:sz w:val="27"/>
          <w:szCs w:val="27"/>
        </w:rPr>
        <w:t>一、 </w:t>
      </w:r>
      <w:r w:rsidRPr="004534C7">
        <w:rPr>
          <w:rFonts w:ascii="新宋体" w:eastAsia="新宋体" w:hAnsi="新宋体" w:cs="宋体" w:hint="eastAsia"/>
          <w:b/>
          <w:bCs/>
          <w:color w:val="333333"/>
          <w:sz w:val="27"/>
          <w:szCs w:val="27"/>
        </w:rPr>
        <w:t>招聘岗位、人数及条件</w:t>
      </w:r>
    </w:p>
    <w:tbl>
      <w:tblPr>
        <w:tblW w:w="978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"/>
        <w:gridCol w:w="1461"/>
        <w:gridCol w:w="738"/>
        <w:gridCol w:w="1732"/>
        <w:gridCol w:w="2228"/>
        <w:gridCol w:w="2003"/>
      </w:tblGrid>
      <w:tr w:rsidR="004534C7" w:rsidRPr="004534C7" w:rsidTr="004534C7">
        <w:trPr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b/>
                <w:bCs/>
                <w:sz w:val="27"/>
                <w:szCs w:val="27"/>
              </w:rPr>
              <w:t>用人部门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b/>
                <w:bCs/>
                <w:sz w:val="27"/>
                <w:szCs w:val="27"/>
              </w:rPr>
              <w:t>岗位名称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b/>
                <w:bCs/>
                <w:sz w:val="27"/>
                <w:szCs w:val="27"/>
              </w:rPr>
              <w:t>数量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b/>
                <w:bCs/>
                <w:sz w:val="27"/>
                <w:szCs w:val="27"/>
              </w:rPr>
              <w:t>学历/学位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b/>
                <w:bCs/>
                <w:sz w:val="27"/>
                <w:szCs w:val="27"/>
              </w:rPr>
              <w:t>专业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b/>
                <w:bCs/>
                <w:sz w:val="27"/>
                <w:szCs w:val="27"/>
              </w:rPr>
              <w:t>备注</w:t>
            </w:r>
          </w:p>
        </w:tc>
      </w:tr>
      <w:tr w:rsidR="004534C7" w:rsidRPr="004534C7" w:rsidTr="004534C7">
        <w:trPr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建筑工程系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建筑工程</w:t>
            </w:r>
          </w:p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专业教师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*研究生/硕士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土木工程/结构工程/岩土工程/市政工程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*具有工程师及以上职称或相应专业高级工以上职业资格者，其学历学位要求可放宽到本科。</w:t>
            </w:r>
          </w:p>
        </w:tc>
      </w:tr>
      <w:tr w:rsidR="004534C7" w:rsidRPr="004534C7" w:rsidTr="004534C7">
        <w:trPr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经济管理系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经济管理系专业教师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*研究生/硕士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工程造价/工程管理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21"/>
                <w:szCs w:val="21"/>
              </w:rPr>
            </w:pPr>
          </w:p>
        </w:tc>
      </w:tr>
      <w:tr w:rsidR="004534C7" w:rsidRPr="004534C7" w:rsidTr="004534C7">
        <w:trPr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建筑艺术系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建筑艺术系专业教师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*研究生/硕士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美术学/环境设计/风景园林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21"/>
                <w:szCs w:val="21"/>
              </w:rPr>
            </w:pPr>
          </w:p>
        </w:tc>
      </w:tr>
      <w:tr w:rsidR="004534C7" w:rsidRPr="004534C7" w:rsidTr="004534C7">
        <w:trPr>
          <w:jc w:val="center"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安装工程系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安装工程系专业教师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1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*研究生/硕士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网络工程/通信工程/物联网工程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21"/>
                <w:szCs w:val="21"/>
              </w:rPr>
            </w:pPr>
          </w:p>
        </w:tc>
      </w:tr>
      <w:tr w:rsidR="004534C7" w:rsidRPr="004534C7" w:rsidTr="004534C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1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*研究生/硕士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机械设计制造及自动化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21"/>
                <w:szCs w:val="21"/>
              </w:rPr>
            </w:pPr>
          </w:p>
        </w:tc>
      </w:tr>
      <w:tr w:rsidR="004534C7" w:rsidRPr="004534C7" w:rsidTr="004534C7">
        <w:trPr>
          <w:jc w:val="center"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基础教学部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基础教学部教师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1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研究生/硕士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汉语言文学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 </w:t>
            </w:r>
          </w:p>
        </w:tc>
      </w:tr>
      <w:tr w:rsidR="004534C7" w:rsidRPr="004534C7" w:rsidTr="004534C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1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研究生/硕士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数学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 </w:t>
            </w:r>
          </w:p>
        </w:tc>
      </w:tr>
      <w:tr w:rsidR="004534C7" w:rsidRPr="004534C7" w:rsidTr="004534C7">
        <w:trPr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教务处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教务管理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1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研究生/硕士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职业技术教育学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 </w:t>
            </w:r>
          </w:p>
        </w:tc>
      </w:tr>
      <w:tr w:rsidR="004534C7" w:rsidRPr="004534C7" w:rsidTr="004534C7">
        <w:trPr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院办公室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文秘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1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本科及以上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汉语言文学/法律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 </w:t>
            </w:r>
          </w:p>
        </w:tc>
      </w:tr>
      <w:tr w:rsidR="004534C7" w:rsidRPr="004534C7" w:rsidTr="004534C7">
        <w:trPr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基建办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工程管理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24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本科及以上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t>土木工程/结构工程/岩土工程/市政工程/工程造价/工程管理/美术</w:t>
            </w: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lastRenderedPageBreak/>
              <w:t>学/环境设计/风景园林/机械设计制造及自动化等相关专业毕业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4C7" w:rsidRPr="004534C7" w:rsidRDefault="004534C7" w:rsidP="004534C7">
            <w:pPr>
              <w:adjustRightInd/>
              <w:snapToGrid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4534C7">
              <w:rPr>
                <w:rFonts w:ascii="新宋体" w:eastAsia="新宋体" w:hAnsi="新宋体" w:cs="宋体" w:hint="eastAsia"/>
                <w:sz w:val="27"/>
                <w:szCs w:val="27"/>
              </w:rPr>
              <w:lastRenderedPageBreak/>
              <w:t>主要工作内容：富阳新校区工程施工现场管理。</w:t>
            </w:r>
          </w:p>
        </w:tc>
      </w:tr>
    </w:tbl>
    <w:p w:rsidR="004358AB" w:rsidRPr="004534C7" w:rsidRDefault="004534C7" w:rsidP="004534C7">
      <w:pPr>
        <w:adjustRightInd/>
        <w:snapToGrid/>
        <w:spacing w:after="150" w:line="375" w:lineRule="atLeast"/>
        <w:ind w:firstLine="480"/>
        <w:rPr>
          <w:rFonts w:ascii="microsoft yahei" w:eastAsia="宋体" w:hAnsi="microsoft yahei" w:cs="宋体"/>
          <w:color w:val="333333"/>
          <w:sz w:val="21"/>
          <w:szCs w:val="21"/>
        </w:rPr>
      </w:pPr>
      <w:r w:rsidRPr="004534C7">
        <w:rPr>
          <w:rFonts w:ascii="新宋体" w:eastAsia="新宋体" w:hAnsi="新宋体" w:cs="宋体" w:hint="eastAsia"/>
          <w:b/>
          <w:bCs/>
          <w:color w:val="333333"/>
          <w:sz w:val="27"/>
          <w:szCs w:val="27"/>
        </w:rPr>
        <w:lastRenderedPageBreak/>
        <w:t> </w:t>
      </w:r>
    </w:p>
    <w:sectPr w:rsidR="004358AB" w:rsidRPr="004534C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534C7"/>
    <w:rsid w:val="008B52E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2019-03-04T02:50:00Z</dcterms:modified>
</cp:coreProperties>
</file>