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350" w:rsidRDefault="00560350" w:rsidP="00356C2B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0"/>
          <w:szCs w:val="40"/>
          <w:lang/>
        </w:rPr>
        <w:sectPr w:rsidR="005603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4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060"/>
        <w:gridCol w:w="2565"/>
        <w:gridCol w:w="990"/>
        <w:gridCol w:w="6345"/>
        <w:gridCol w:w="780"/>
      </w:tblGrid>
      <w:tr w:rsidR="00356C2B" w:rsidTr="0035067E">
        <w:trPr>
          <w:trHeight w:val="975"/>
        </w:trPr>
        <w:tc>
          <w:tcPr>
            <w:tcW w:w="14449" w:type="dxa"/>
            <w:gridSpan w:val="6"/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  <w:lang/>
              </w:rPr>
            </w:pPr>
            <w:r w:rsidRPr="00560350">
              <w:rPr>
                <w:sz w:val="40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2.2pt;margin-top:-20.35pt;width:92.25pt;height:39.7pt;z-index:251660288" o:gfxdata="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MHtfPVAAAACQEAAA8AAAAAAAAAAQAgAAAAIgAAAGRycy9k&#10;b3ducmV2LnhtbFBLAQIUABQAAAAIAIdO4kAgfPJ/PgIAAE0EAAAOAAAAAAAAAAEAIAAAACQBAABk&#10;cnMvZTJvRG9jLnhtbFBLBQYAAAAABgAGAFkBAADUBQAAAAA=&#10;" fillcolor="white [3201]" stroked="f" strokeweight=".5pt">
                  <v:textbox>
                    <w:txbxContent>
                      <w:p w:rsidR="00356C2B" w:rsidRDefault="00356C2B" w:rsidP="00356C2B">
                        <w:pPr>
                          <w:jc w:val="left"/>
                          <w:rPr>
                            <w:rFonts w:ascii="Times New Roman" w:eastAsia="黑体" w:hAnsi="Times New Roman"/>
                            <w:sz w:val="32"/>
                          </w:rPr>
                        </w:pPr>
                        <w:r>
                          <w:rPr>
                            <w:rFonts w:ascii="Times New Roman" w:eastAsia="黑体" w:hAnsi="Times New Roman" w:hint="eastAsia"/>
                            <w:sz w:val="32"/>
                          </w:rPr>
                          <w:t>附件</w:t>
                        </w:r>
                        <w:r>
                          <w:rPr>
                            <w:rFonts w:ascii="Times New Roman" w:eastAsia="黑体" w:hAnsi="Times New Roman" w:hint="eastAsia"/>
                            <w:sz w:val="32"/>
                          </w:rPr>
                          <w:t>1</w:t>
                        </w:r>
                      </w:p>
                      <w:p w:rsidR="00356C2B" w:rsidRDefault="00356C2B" w:rsidP="00356C2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t>海盐县事业单位公开招聘高层次人才计划表</w:t>
            </w:r>
          </w:p>
          <w:p w:rsidR="00356C2B" w:rsidRDefault="00356C2B" w:rsidP="0035067E">
            <w:pPr>
              <w:ind w:firstLine="214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356C2B" w:rsidTr="0035067E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招聘单位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岗位名称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招聘</w:t>
            </w:r>
          </w:p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人数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专业要求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356C2B" w:rsidTr="0035067E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县属事业单位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计算机技术及大数据管理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rFonts w:hint="default"/>
                <w:lang/>
              </w:rPr>
              <w:t>计算机科学与技术、数学、软件工程、系统科学相关专业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6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建设规划和工程管理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rFonts w:hint="default"/>
                <w:lang/>
              </w:rPr>
              <w:t>土木工程、建筑学、城乡规划学相关专业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5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经济、金融管理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应用经济学、工商管理相关专业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5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农业技术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农学相关专业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5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食品科学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食品科学与工程相关专业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4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新闻采编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新闻传播学、新闻与传播相关专业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6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镇（街道）属事业单位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综合管理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中国语言文学、新闻传播学、新闻与传播相关专业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6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建设规划和工程管理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rFonts w:hint="default"/>
                <w:lang/>
              </w:rPr>
              <w:t>土木工程、建筑学、城乡规划学相关专业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5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经济、金融管理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Style w:val="font21"/>
                <w:rFonts w:hint="default"/>
                <w:lang/>
              </w:rPr>
            </w:pPr>
            <w:r>
              <w:rPr>
                <w:rStyle w:val="font21"/>
                <w:lang/>
              </w:rPr>
              <w:t>应用经济学、工商管理相关专业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56C2B" w:rsidTr="0035067E">
        <w:trPr>
          <w:trHeight w:val="6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农业技术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农学相关专业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C2B" w:rsidRDefault="00356C2B" w:rsidP="0035067E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560350" w:rsidRDefault="00560350">
      <w:pPr>
        <w:spacing w:line="360" w:lineRule="exact"/>
        <w:jc w:val="left"/>
        <w:rPr>
          <w:rFonts w:ascii="Times New Roman" w:eastAsia="黑体" w:hAnsi="Times New Roman"/>
          <w:sz w:val="32"/>
        </w:rPr>
        <w:sectPr w:rsidR="00560350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560350" w:rsidRDefault="00560350" w:rsidP="00356C2B">
      <w:pPr>
        <w:jc w:val="left"/>
        <w:rPr>
          <w:sz w:val="24"/>
        </w:rPr>
      </w:pPr>
    </w:p>
    <w:sectPr w:rsidR="00560350" w:rsidSect="00560350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5DD08FA"/>
    <w:rsid w:val="00356C2B"/>
    <w:rsid w:val="00560350"/>
    <w:rsid w:val="007719F5"/>
    <w:rsid w:val="00F3327C"/>
    <w:rsid w:val="04E371DA"/>
    <w:rsid w:val="0CB56A57"/>
    <w:rsid w:val="1AE64E17"/>
    <w:rsid w:val="1C735115"/>
    <w:rsid w:val="25506347"/>
    <w:rsid w:val="292B4099"/>
    <w:rsid w:val="2A1F23A7"/>
    <w:rsid w:val="3448483E"/>
    <w:rsid w:val="39C75357"/>
    <w:rsid w:val="45DD08FA"/>
    <w:rsid w:val="4DAF1600"/>
    <w:rsid w:val="4DDF703C"/>
    <w:rsid w:val="56E51E6A"/>
    <w:rsid w:val="5A042472"/>
    <w:rsid w:val="6633189A"/>
    <w:rsid w:val="6F6C33AE"/>
    <w:rsid w:val="71CF678D"/>
    <w:rsid w:val="785A7878"/>
    <w:rsid w:val="7B7D3C98"/>
    <w:rsid w:val="7DAB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60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56035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560350"/>
    <w:rPr>
      <w:b/>
    </w:rPr>
  </w:style>
  <w:style w:type="character" w:customStyle="1" w:styleId="font21">
    <w:name w:val="font21"/>
    <w:basedOn w:val="a0"/>
    <w:qFormat/>
    <w:rsid w:val="00560350"/>
    <w:rPr>
      <w:rFonts w:ascii="仿宋" w:eastAsia="仿宋" w:hAnsi="仿宋" w:cs="仿宋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560350"/>
    <w:rPr>
      <w:rFonts w:ascii="仿宋" w:eastAsia="仿宋" w:hAnsi="仿宋" w:cs="仿宋" w:hint="eastAsia"/>
      <w:b/>
      <w:color w:val="0070C0"/>
      <w:sz w:val="24"/>
      <w:szCs w:val="24"/>
      <w:u w:val="none"/>
    </w:rPr>
  </w:style>
  <w:style w:type="character" w:customStyle="1" w:styleId="font01">
    <w:name w:val="font01"/>
    <w:basedOn w:val="a0"/>
    <w:qFormat/>
    <w:rsid w:val="00560350"/>
    <w:rPr>
      <w:rFonts w:ascii="仿宋" w:eastAsia="仿宋" w:hAnsi="仿宋" w:cs="仿宋" w:hint="eastAsia"/>
      <w:b/>
      <w:color w:val="FF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沈群英(shenqy)</dc:creator>
  <cp:lastModifiedBy>Administrator</cp:lastModifiedBy>
  <cp:revision>3</cp:revision>
  <dcterms:created xsi:type="dcterms:W3CDTF">2018-11-15T03:16:00Z</dcterms:created>
  <dcterms:modified xsi:type="dcterms:W3CDTF">2019-01-14T09:50:00Z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