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F9" w:rsidRPr="005C2CF9" w:rsidRDefault="005C2CF9" w:rsidP="005C2CF9">
      <w:pPr>
        <w:widowControl/>
        <w:shd w:val="clear" w:color="auto" w:fill="FFFFFF"/>
        <w:spacing w:line="555" w:lineRule="atLeast"/>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t>附件</w:t>
      </w:r>
      <w:r w:rsidRPr="005C2CF9">
        <w:rPr>
          <w:rFonts w:ascii="Verdana" w:eastAsia="宋体" w:hAnsi="Verdana" w:cs="宋体"/>
          <w:color w:val="000000"/>
          <w:kern w:val="0"/>
          <w:sz w:val="29"/>
          <w:szCs w:val="29"/>
        </w:rPr>
        <w:t>1</w:t>
      </w:r>
      <w:r w:rsidRPr="005C2CF9">
        <w:rPr>
          <w:rFonts w:ascii="Verdana" w:eastAsia="宋体" w:hAnsi="Verdana" w:cs="宋体"/>
          <w:color w:val="000000"/>
          <w:kern w:val="0"/>
          <w:sz w:val="29"/>
          <w:szCs w:val="29"/>
        </w:rPr>
        <w:t>：</w:t>
      </w:r>
    </w:p>
    <w:p w:rsidR="005C2CF9" w:rsidRPr="005C2CF9" w:rsidRDefault="005C2CF9" w:rsidP="005C2CF9">
      <w:pPr>
        <w:widowControl/>
        <w:shd w:val="clear" w:color="auto" w:fill="FFFFFF"/>
        <w:spacing w:line="555" w:lineRule="atLeast"/>
        <w:jc w:val="center"/>
        <w:rPr>
          <w:rFonts w:ascii="Verdana" w:eastAsia="宋体" w:hAnsi="Verdana" w:cs="宋体"/>
          <w:color w:val="666666"/>
          <w:kern w:val="0"/>
          <w:szCs w:val="21"/>
        </w:rPr>
      </w:pPr>
      <w:r w:rsidRPr="005C2CF9">
        <w:rPr>
          <w:rFonts w:ascii="Verdana" w:eastAsia="宋体" w:hAnsi="Verdana" w:cs="宋体"/>
          <w:b/>
          <w:bCs/>
          <w:color w:val="666666"/>
          <w:kern w:val="0"/>
          <w:sz w:val="36"/>
        </w:rPr>
        <w:t>开化县</w:t>
      </w:r>
      <w:r w:rsidRPr="005C2CF9">
        <w:rPr>
          <w:rFonts w:ascii="Verdana" w:eastAsia="宋体" w:hAnsi="Verdana" w:cs="宋体"/>
          <w:b/>
          <w:bCs/>
          <w:color w:val="666666"/>
          <w:kern w:val="0"/>
          <w:sz w:val="36"/>
        </w:rPr>
        <w:t>2018</w:t>
      </w:r>
      <w:r w:rsidRPr="005C2CF9">
        <w:rPr>
          <w:rFonts w:ascii="Verdana" w:eastAsia="宋体" w:hAnsi="Verdana" w:cs="宋体"/>
          <w:b/>
          <w:bCs/>
          <w:color w:val="666666"/>
          <w:kern w:val="0"/>
          <w:sz w:val="36"/>
        </w:rPr>
        <w:t>年赴高校招聘教师计划表</w:t>
      </w:r>
    </w:p>
    <w:p w:rsidR="005C2CF9" w:rsidRPr="005C2CF9" w:rsidRDefault="005C2CF9" w:rsidP="005C2CF9">
      <w:pPr>
        <w:widowControl/>
        <w:shd w:val="clear" w:color="auto" w:fill="FFFFFF"/>
        <w:spacing w:line="555" w:lineRule="atLeast"/>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t> </w:t>
      </w:r>
    </w:p>
    <w:tbl>
      <w:tblPr>
        <w:tblW w:w="12765" w:type="dxa"/>
        <w:tblInd w:w="-1800" w:type="dxa"/>
        <w:shd w:val="clear" w:color="auto" w:fill="FFFFFF"/>
        <w:tblCellMar>
          <w:left w:w="0" w:type="dxa"/>
          <w:right w:w="0" w:type="dxa"/>
        </w:tblCellMar>
        <w:tblLook w:val="04A0"/>
      </w:tblPr>
      <w:tblGrid>
        <w:gridCol w:w="14221"/>
        <w:gridCol w:w="450"/>
        <w:gridCol w:w="450"/>
        <w:gridCol w:w="450"/>
        <w:gridCol w:w="450"/>
        <w:gridCol w:w="450"/>
        <w:gridCol w:w="450"/>
        <w:gridCol w:w="450"/>
        <w:gridCol w:w="450"/>
        <w:gridCol w:w="450"/>
        <w:gridCol w:w="450"/>
        <w:gridCol w:w="450"/>
        <w:gridCol w:w="450"/>
        <w:gridCol w:w="450"/>
        <w:gridCol w:w="516"/>
      </w:tblGrid>
      <w:tr w:rsidR="005C2CF9" w:rsidRPr="005C2CF9" w:rsidTr="005C2CF9">
        <w:trPr>
          <w:trHeight w:val="1290"/>
        </w:trPr>
        <w:tc>
          <w:tcPr>
            <w:tcW w:w="2047"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用人单位名称</w:t>
            </w:r>
          </w:p>
        </w:tc>
        <w:tc>
          <w:tcPr>
            <w:tcW w:w="85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语文</w:t>
            </w:r>
          </w:p>
        </w:tc>
        <w:tc>
          <w:tcPr>
            <w:tcW w:w="70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数学</w:t>
            </w:r>
          </w:p>
        </w:tc>
        <w:tc>
          <w:tcPr>
            <w:tcW w:w="1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英语</w:t>
            </w:r>
          </w:p>
        </w:tc>
        <w:tc>
          <w:tcPr>
            <w:tcW w:w="6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科学</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历史与社会</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高中政治</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高中生物</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信息技术</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音乐</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体育</w:t>
            </w:r>
          </w:p>
        </w:tc>
        <w:tc>
          <w:tcPr>
            <w:tcW w:w="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美术</w:t>
            </w:r>
          </w:p>
        </w:tc>
        <w:tc>
          <w:tcPr>
            <w:tcW w:w="4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电子</w:t>
            </w:r>
          </w:p>
          <w:p w:rsidR="005C2CF9" w:rsidRPr="005C2CF9" w:rsidRDefault="005C2CF9" w:rsidP="005C2CF9">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商务</w:t>
            </w:r>
          </w:p>
        </w:tc>
        <w:tc>
          <w:tcPr>
            <w:tcW w:w="92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特殊教育</w:t>
            </w:r>
          </w:p>
        </w:tc>
        <w:tc>
          <w:tcPr>
            <w:tcW w:w="7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合计</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开化县职业教育中心</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4</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浙江省开化中学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3</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6</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tbl>
            <w:tblPr>
              <w:tblpPr w:leftFromText="180" w:rightFromText="180" w:vertAnchor="text" w:horzAnchor="margin" w:tblpY="-143"/>
              <w:tblW w:w="13995" w:type="dxa"/>
              <w:shd w:val="clear" w:color="auto" w:fill="FFFFFF"/>
              <w:tblCellMar>
                <w:left w:w="0" w:type="dxa"/>
                <w:right w:w="0" w:type="dxa"/>
              </w:tblCellMar>
              <w:tblLook w:val="04A0"/>
            </w:tblPr>
            <w:tblGrid>
              <w:gridCol w:w="2274"/>
              <w:gridCol w:w="1655"/>
              <w:gridCol w:w="1310"/>
              <w:gridCol w:w="69"/>
              <w:gridCol w:w="827"/>
              <w:gridCol w:w="115"/>
              <w:gridCol w:w="735"/>
              <w:gridCol w:w="46"/>
              <w:gridCol w:w="896"/>
              <w:gridCol w:w="460"/>
              <w:gridCol w:w="368"/>
              <w:gridCol w:w="575"/>
              <w:gridCol w:w="437"/>
              <w:gridCol w:w="1930"/>
              <w:gridCol w:w="2298"/>
            </w:tblGrid>
            <w:tr w:rsidR="005C2CF9" w:rsidRPr="005C2CF9" w:rsidTr="005C2CF9">
              <w:trPr>
                <w:trHeight w:val="375"/>
              </w:trPr>
              <w:tc>
                <w:tcPr>
                  <w:tcW w:w="227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姓</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名</w:t>
                  </w:r>
                </w:p>
              </w:tc>
              <w:tc>
                <w:tcPr>
                  <w:tcW w:w="16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3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性别</w:t>
                  </w:r>
                </w:p>
              </w:tc>
              <w:tc>
                <w:tcPr>
                  <w:tcW w:w="896"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896"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民族</w:t>
                  </w:r>
                </w:p>
              </w:tc>
              <w:tc>
                <w:tcPr>
                  <w:tcW w:w="89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840" w:type="dxa"/>
                  <w:gridSpan w:val="4"/>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出生年月</w:t>
                  </w:r>
                </w:p>
              </w:tc>
              <w:tc>
                <w:tcPr>
                  <w:tcW w:w="19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298"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63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照</w:t>
                  </w:r>
                </w:p>
                <w:p w:rsidR="005C2CF9" w:rsidRPr="005C2CF9" w:rsidRDefault="005C2CF9" w:rsidP="005F4BCA">
                  <w:pPr>
                    <w:widowControl/>
                    <w:ind w:firstLine="63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片</w:t>
                  </w: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政治面貌</w:t>
                  </w:r>
                </w:p>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及入党时间</w:t>
                  </w:r>
                </w:p>
              </w:tc>
              <w:tc>
                <w:tcPr>
                  <w:tcW w:w="1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206"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是否师范类毕业生</w:t>
                  </w:r>
                </w:p>
              </w:tc>
              <w:tc>
                <w:tcPr>
                  <w:tcW w:w="1792"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84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是否应届毕业生</w:t>
                  </w:r>
                </w:p>
              </w:tc>
              <w:tc>
                <w:tcPr>
                  <w:tcW w:w="1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户籍所在地</w:t>
                  </w:r>
                </w:p>
              </w:tc>
              <w:tc>
                <w:tcPr>
                  <w:tcW w:w="1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206"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身份证号</w:t>
                  </w:r>
                </w:p>
              </w:tc>
              <w:tc>
                <w:tcPr>
                  <w:tcW w:w="5562"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普通话等级</w:t>
                  </w:r>
                </w:p>
              </w:tc>
              <w:tc>
                <w:tcPr>
                  <w:tcW w:w="1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206"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计算机等级</w:t>
                  </w:r>
                </w:p>
              </w:tc>
              <w:tc>
                <w:tcPr>
                  <w:tcW w:w="1792"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84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英语等级</w:t>
                  </w:r>
                </w:p>
              </w:tc>
              <w:tc>
                <w:tcPr>
                  <w:tcW w:w="1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家庭住址</w:t>
                  </w:r>
                </w:p>
              </w:tc>
              <w:tc>
                <w:tcPr>
                  <w:tcW w:w="7493" w:type="dxa"/>
                  <w:gridSpan w:val="1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联系电话及手机</w:t>
                  </w:r>
                </w:p>
              </w:tc>
              <w:tc>
                <w:tcPr>
                  <w:tcW w:w="229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毕业院校、时间及专业</w:t>
                  </w:r>
                </w:p>
              </w:tc>
              <w:tc>
                <w:tcPr>
                  <w:tcW w:w="7493" w:type="dxa"/>
                  <w:gridSpan w:val="1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是否</w:t>
                  </w:r>
                  <w:r w:rsidRPr="005C2CF9">
                    <w:rPr>
                      <w:rFonts w:ascii="Verdana" w:eastAsia="宋体" w:hAnsi="Verdana" w:cs="宋体"/>
                      <w:color w:val="333333"/>
                      <w:kern w:val="0"/>
                      <w:sz w:val="18"/>
                      <w:szCs w:val="18"/>
                    </w:rPr>
                    <w:t>“211”</w:t>
                  </w:r>
                  <w:r w:rsidRPr="005C2CF9">
                    <w:rPr>
                      <w:rFonts w:ascii="Verdana" w:eastAsia="宋体" w:hAnsi="Verdana" w:cs="宋体"/>
                      <w:color w:val="333333"/>
                      <w:kern w:val="0"/>
                      <w:sz w:val="18"/>
                      <w:szCs w:val="18"/>
                    </w:rPr>
                    <w:t>或</w:t>
                  </w:r>
                  <w:r w:rsidRPr="005C2CF9">
                    <w:rPr>
                      <w:rFonts w:ascii="Verdana" w:eastAsia="宋体" w:hAnsi="Verdana" w:cs="宋体"/>
                      <w:color w:val="333333"/>
                      <w:kern w:val="0"/>
                      <w:sz w:val="18"/>
                      <w:szCs w:val="18"/>
                    </w:rPr>
                    <w:t>“985”</w:t>
                  </w:r>
                </w:p>
              </w:tc>
              <w:tc>
                <w:tcPr>
                  <w:tcW w:w="229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学</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历</w:t>
                  </w:r>
                </w:p>
              </w:tc>
              <w:tc>
                <w:tcPr>
                  <w:tcW w:w="1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32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学</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位</w:t>
                  </w:r>
                </w:p>
              </w:tc>
              <w:tc>
                <w:tcPr>
                  <w:tcW w:w="3517" w:type="dxa"/>
                  <w:gridSpan w:val="7"/>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专业特长</w:t>
                  </w:r>
                </w:p>
              </w:tc>
              <w:tc>
                <w:tcPr>
                  <w:tcW w:w="229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90"/>
              </w:trPr>
              <w:tc>
                <w:tcPr>
                  <w:tcW w:w="2274"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报考学段、学科（高中</w:t>
                  </w:r>
                  <w:r w:rsidRPr="005C2CF9">
                    <w:rPr>
                      <w:rFonts w:ascii="Verdana" w:eastAsia="宋体" w:hAnsi="Verdana" w:cs="宋体"/>
                      <w:color w:val="333333"/>
                      <w:kern w:val="0"/>
                      <w:sz w:val="18"/>
                      <w:szCs w:val="18"/>
                    </w:rPr>
                    <w:t>/</w:t>
                  </w:r>
                  <w:r w:rsidRPr="005C2CF9">
                    <w:rPr>
                      <w:rFonts w:ascii="Verdana" w:eastAsia="宋体" w:hAnsi="Verdana" w:cs="宋体"/>
                      <w:color w:val="333333"/>
                      <w:kern w:val="0"/>
                      <w:sz w:val="18"/>
                      <w:szCs w:val="18"/>
                    </w:rPr>
                    <w:t>初中</w:t>
                  </w:r>
                  <w:r w:rsidRPr="005C2CF9">
                    <w:rPr>
                      <w:rFonts w:ascii="Verdana" w:eastAsia="宋体" w:hAnsi="Verdana" w:cs="宋体"/>
                      <w:color w:val="333333"/>
                      <w:kern w:val="0"/>
                      <w:sz w:val="18"/>
                      <w:szCs w:val="18"/>
                    </w:rPr>
                    <w:t>/</w:t>
                  </w:r>
                  <w:r w:rsidRPr="005C2CF9">
                    <w:rPr>
                      <w:rFonts w:ascii="Verdana" w:eastAsia="宋体" w:hAnsi="Verdana" w:cs="宋体"/>
                      <w:color w:val="333333"/>
                      <w:kern w:val="0"/>
                      <w:sz w:val="18"/>
                      <w:szCs w:val="18"/>
                    </w:rPr>
                    <w:t>小学）</w:t>
                  </w:r>
                </w:p>
              </w:tc>
              <w:tc>
                <w:tcPr>
                  <w:tcW w:w="3034" w:type="dxa"/>
                  <w:gridSpan w:val="3"/>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1677" w:type="dxa"/>
                  <w:gridSpan w:val="3"/>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意向学校</w:t>
                  </w:r>
                </w:p>
              </w:tc>
              <w:tc>
                <w:tcPr>
                  <w:tcW w:w="234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意向一</w:t>
                  </w:r>
                </w:p>
              </w:tc>
              <w:tc>
                <w:tcPr>
                  <w:tcW w:w="236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意向二</w:t>
                  </w:r>
                </w:p>
              </w:tc>
              <w:tc>
                <w:tcPr>
                  <w:tcW w:w="229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意向三</w:t>
                  </w:r>
                </w:p>
              </w:tc>
            </w:tr>
            <w:tr w:rsidR="005C2CF9" w:rsidRPr="005C2CF9" w:rsidTr="005C2CF9">
              <w:trPr>
                <w:trHeight w:val="52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0" w:type="auto"/>
                  <w:gridSpan w:val="3"/>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0" w:type="auto"/>
                  <w:gridSpan w:val="3"/>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34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36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229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37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聘用后是否服从教育局分配</w:t>
                  </w:r>
                </w:p>
              </w:tc>
              <w:tc>
                <w:tcPr>
                  <w:tcW w:w="1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c>
                <w:tcPr>
                  <w:tcW w:w="4458"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教师资格证持有情况（填是否具有何种教师资格证书）</w:t>
                  </w:r>
                </w:p>
              </w:tc>
              <w:tc>
                <w:tcPr>
                  <w:tcW w:w="5608"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2070"/>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主要学习</w:t>
                  </w:r>
                </w:p>
                <w:p w:rsidR="005C2CF9" w:rsidRPr="005C2CF9" w:rsidRDefault="005C2CF9" w:rsidP="005F4BCA">
                  <w:pPr>
                    <w:widowControl/>
                    <w:spacing w:line="285" w:lineRule="atLeast"/>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简历</w:t>
                  </w:r>
                </w:p>
                <w:p w:rsidR="005C2CF9" w:rsidRPr="005C2CF9" w:rsidRDefault="005C2CF9" w:rsidP="005F4BCA">
                  <w:pPr>
                    <w:widowControl/>
                    <w:spacing w:line="285" w:lineRule="atLeast"/>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（从高中开始</w:t>
                  </w:r>
                </w:p>
                <w:p w:rsidR="005C2CF9" w:rsidRPr="005C2CF9" w:rsidRDefault="005C2CF9" w:rsidP="005F4BCA">
                  <w:pPr>
                    <w:widowControl/>
                    <w:spacing w:line="285" w:lineRule="atLeast"/>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填写）</w:t>
                  </w:r>
                </w:p>
              </w:tc>
              <w:tc>
                <w:tcPr>
                  <w:tcW w:w="11721" w:type="dxa"/>
                  <w:gridSpan w:val="1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1560"/>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奖惩情况</w:t>
                  </w:r>
                </w:p>
              </w:tc>
              <w:tc>
                <w:tcPr>
                  <w:tcW w:w="11721" w:type="dxa"/>
                  <w:gridSpan w:val="1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p>
              </w:tc>
            </w:tr>
            <w:tr w:rsidR="005C2CF9" w:rsidRPr="005C2CF9" w:rsidTr="005C2CF9">
              <w:trPr>
                <w:trHeight w:val="1080"/>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诚信声明</w:t>
                  </w:r>
                </w:p>
              </w:tc>
              <w:tc>
                <w:tcPr>
                  <w:tcW w:w="11721" w:type="dxa"/>
                  <w:gridSpan w:val="1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兹保证以上所填信息属实，如有不实，愿承担相应责任。</w:t>
                  </w:r>
                </w:p>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w:t>
                  </w:r>
                </w:p>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本人签名：</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年</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月</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日</w:t>
                  </w:r>
                </w:p>
              </w:tc>
            </w:tr>
            <w:tr w:rsidR="005C2CF9" w:rsidRPr="005C2CF9" w:rsidTr="005C2CF9">
              <w:trPr>
                <w:trHeight w:val="1485"/>
              </w:trPr>
              <w:tc>
                <w:tcPr>
                  <w:tcW w:w="227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lastRenderedPageBreak/>
                    <w:t>资格初审</w:t>
                  </w:r>
                </w:p>
              </w:tc>
              <w:tc>
                <w:tcPr>
                  <w:tcW w:w="4757" w:type="dxa"/>
                  <w:gridSpan w:val="7"/>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w:t>
                  </w:r>
                </w:p>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w:t>
                  </w:r>
                </w:p>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初审人：</w:t>
                  </w:r>
                </w:p>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年</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月</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日</w:t>
                  </w:r>
                </w:p>
              </w:tc>
              <w:tc>
                <w:tcPr>
                  <w:tcW w:w="1724"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资格复核</w:t>
                  </w:r>
                </w:p>
              </w:tc>
              <w:tc>
                <w:tcPr>
                  <w:tcW w:w="524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w:t>
                  </w:r>
                </w:p>
                <w:p w:rsidR="005C2CF9" w:rsidRPr="005C2CF9" w:rsidRDefault="005C2CF9" w:rsidP="005F4BCA">
                  <w:pPr>
                    <w:widowControl/>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w:t>
                  </w:r>
                </w:p>
                <w:p w:rsidR="005C2CF9" w:rsidRPr="005C2CF9" w:rsidRDefault="005C2CF9" w:rsidP="005F4BCA">
                  <w:pPr>
                    <w:widowControl/>
                    <w:ind w:firstLine="420"/>
                    <w:jc w:val="left"/>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复核人：</w:t>
                  </w:r>
                </w:p>
                <w:p w:rsidR="005C2CF9" w:rsidRPr="005C2CF9" w:rsidRDefault="005C2CF9" w:rsidP="005F4BCA">
                  <w:pPr>
                    <w:widowControl/>
                    <w:ind w:firstLine="420"/>
                    <w:jc w:val="center"/>
                    <w:rPr>
                      <w:rFonts w:ascii="Verdana" w:eastAsia="宋体" w:hAnsi="Verdana" w:cs="宋体"/>
                      <w:color w:val="333333"/>
                      <w:kern w:val="0"/>
                      <w:sz w:val="18"/>
                      <w:szCs w:val="18"/>
                    </w:rPr>
                  </w:pP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年</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月</w:t>
                  </w:r>
                  <w:r w:rsidRPr="005C2CF9">
                    <w:rPr>
                      <w:rFonts w:ascii="Verdana" w:eastAsia="宋体" w:hAnsi="Verdana" w:cs="宋体"/>
                      <w:color w:val="333333"/>
                      <w:kern w:val="0"/>
                      <w:sz w:val="18"/>
                      <w:szCs w:val="18"/>
                    </w:rPr>
                    <w:t xml:space="preserve">   </w:t>
                  </w:r>
                  <w:r w:rsidRPr="005C2CF9">
                    <w:rPr>
                      <w:rFonts w:ascii="Verdana" w:eastAsia="宋体" w:hAnsi="Verdana" w:cs="宋体"/>
                      <w:color w:val="333333"/>
                      <w:kern w:val="0"/>
                      <w:sz w:val="18"/>
                      <w:szCs w:val="18"/>
                    </w:rPr>
                    <w:t>日</w:t>
                  </w:r>
                </w:p>
              </w:tc>
            </w:tr>
            <w:tr w:rsidR="005C2CF9" w:rsidRPr="005C2CF9" w:rsidTr="005C2CF9">
              <w:tc>
                <w:tcPr>
                  <w:tcW w:w="2274"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1655"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1310"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69"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827"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115"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735"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46"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896"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460"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368"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575"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437"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1930"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c>
                <w:tcPr>
                  <w:tcW w:w="2298" w:type="dxa"/>
                  <w:tcBorders>
                    <w:top w:val="nil"/>
                    <w:left w:val="nil"/>
                    <w:bottom w:val="nil"/>
                    <w:right w:val="nil"/>
                  </w:tcBorders>
                  <w:shd w:val="clear" w:color="auto" w:fill="auto"/>
                  <w:vAlign w:val="center"/>
                  <w:hideMark/>
                </w:tcPr>
                <w:p w:rsidR="005C2CF9" w:rsidRPr="005C2CF9" w:rsidRDefault="005C2CF9" w:rsidP="005F4BCA">
                  <w:pPr>
                    <w:widowControl/>
                    <w:jc w:val="left"/>
                    <w:rPr>
                      <w:rFonts w:ascii="Verdana" w:eastAsia="宋体" w:hAnsi="Verdana" w:cs="宋体"/>
                      <w:color w:val="333333"/>
                      <w:kern w:val="0"/>
                      <w:sz w:val="1"/>
                      <w:szCs w:val="18"/>
                    </w:rPr>
                  </w:pPr>
                </w:p>
              </w:tc>
            </w:tr>
          </w:tbl>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开化县华埠中学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lastRenderedPageBreak/>
              <w:t>开化县马金中学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开化县崇化中学（初中部）</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11</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开化县第一初级中学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3</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开化县第二初级中学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3</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开化县第三初级中学</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6</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开化县培智学校</w:t>
            </w:r>
          </w:p>
        </w:tc>
        <w:tc>
          <w:tcPr>
            <w:tcW w:w="8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7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1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4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92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r>
      <w:tr w:rsidR="005C2CF9" w:rsidRPr="005C2CF9" w:rsidTr="005C2CF9">
        <w:trPr>
          <w:trHeight w:val="480"/>
        </w:trPr>
        <w:tc>
          <w:tcPr>
            <w:tcW w:w="2047"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小学段</w:t>
            </w:r>
          </w:p>
        </w:tc>
        <w:tc>
          <w:tcPr>
            <w:tcW w:w="10718" w:type="dxa"/>
            <w:gridSpan w:val="1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各学科若干名，择优签约</w:t>
            </w:r>
          </w:p>
        </w:tc>
      </w:tr>
    </w:tbl>
    <w:p w:rsidR="005C2CF9" w:rsidRPr="005C2CF9" w:rsidRDefault="005C2CF9" w:rsidP="005C2CF9">
      <w:pPr>
        <w:widowControl/>
        <w:shd w:val="clear" w:color="auto" w:fill="FFFFFF"/>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br w:type="textWrapping" w:clear="all"/>
      </w:r>
    </w:p>
    <w:p w:rsidR="005C2CF9" w:rsidRPr="005C2CF9" w:rsidRDefault="005C2CF9" w:rsidP="005C2CF9">
      <w:pPr>
        <w:widowControl/>
        <w:shd w:val="clear" w:color="auto" w:fill="FFFFFF"/>
        <w:spacing w:after="120"/>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t>附件</w:t>
      </w:r>
      <w:r w:rsidRPr="005C2CF9">
        <w:rPr>
          <w:rFonts w:ascii="Verdana" w:eastAsia="宋体" w:hAnsi="Verdana" w:cs="宋体"/>
          <w:color w:val="000000"/>
          <w:kern w:val="0"/>
          <w:sz w:val="29"/>
          <w:szCs w:val="29"/>
        </w:rPr>
        <w:t>2</w:t>
      </w:r>
      <w:r w:rsidRPr="005C2CF9">
        <w:rPr>
          <w:rFonts w:ascii="Verdana" w:eastAsia="宋体" w:hAnsi="Verdana" w:cs="宋体"/>
          <w:color w:val="000000"/>
          <w:kern w:val="0"/>
          <w:sz w:val="29"/>
          <w:szCs w:val="29"/>
        </w:rPr>
        <w:t>：</w:t>
      </w:r>
    </w:p>
    <w:p w:rsidR="005C2CF9" w:rsidRPr="005C2CF9" w:rsidRDefault="005C2CF9" w:rsidP="005C2CF9">
      <w:pPr>
        <w:widowControl/>
        <w:shd w:val="clear" w:color="auto" w:fill="FFFFFF"/>
        <w:spacing w:after="120"/>
        <w:jc w:val="center"/>
        <w:rPr>
          <w:rFonts w:ascii="Verdana" w:eastAsia="宋体" w:hAnsi="Verdana" w:cs="宋体"/>
          <w:color w:val="666666"/>
          <w:kern w:val="0"/>
          <w:szCs w:val="21"/>
        </w:rPr>
      </w:pPr>
      <w:r w:rsidRPr="005C2CF9">
        <w:rPr>
          <w:rFonts w:ascii="Verdana" w:eastAsia="宋体" w:hAnsi="Verdana" w:cs="宋体"/>
          <w:b/>
          <w:bCs/>
          <w:color w:val="666666"/>
          <w:kern w:val="0"/>
          <w:sz w:val="32"/>
        </w:rPr>
        <w:t>开化县</w:t>
      </w:r>
      <w:r w:rsidRPr="005C2CF9">
        <w:rPr>
          <w:rFonts w:ascii="Verdana" w:eastAsia="宋体" w:hAnsi="Verdana" w:cs="宋体"/>
          <w:b/>
          <w:bCs/>
          <w:color w:val="666666"/>
          <w:kern w:val="0"/>
          <w:sz w:val="32"/>
        </w:rPr>
        <w:t>2018</w:t>
      </w:r>
      <w:r w:rsidRPr="005C2CF9">
        <w:rPr>
          <w:rFonts w:ascii="Verdana" w:eastAsia="宋体" w:hAnsi="Verdana" w:cs="宋体"/>
          <w:b/>
          <w:bCs/>
          <w:color w:val="666666"/>
          <w:kern w:val="0"/>
          <w:sz w:val="32"/>
        </w:rPr>
        <w:t>年赴高校招聘教师报名表</w:t>
      </w:r>
    </w:p>
    <w:p w:rsidR="005C2CF9" w:rsidRPr="005C2CF9" w:rsidRDefault="005C2CF9" w:rsidP="005C2CF9">
      <w:pPr>
        <w:widowControl/>
        <w:shd w:val="clear" w:color="auto" w:fill="FFFFFF"/>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t>附件</w:t>
      </w:r>
      <w:r w:rsidRPr="005C2CF9">
        <w:rPr>
          <w:rFonts w:ascii="Verdana" w:eastAsia="宋体" w:hAnsi="Verdana" w:cs="宋体"/>
          <w:color w:val="000000"/>
          <w:kern w:val="0"/>
          <w:sz w:val="29"/>
          <w:szCs w:val="29"/>
        </w:rPr>
        <w:t>3</w:t>
      </w:r>
      <w:r w:rsidRPr="005C2CF9">
        <w:rPr>
          <w:rFonts w:ascii="Verdana" w:eastAsia="宋体" w:hAnsi="Verdana" w:cs="宋体"/>
          <w:color w:val="000000"/>
          <w:kern w:val="0"/>
          <w:sz w:val="29"/>
          <w:szCs w:val="29"/>
        </w:rPr>
        <w:t>：</w:t>
      </w:r>
    </w:p>
    <w:p w:rsidR="005C2CF9" w:rsidRPr="005C2CF9" w:rsidRDefault="005C2CF9" w:rsidP="005C2CF9">
      <w:pPr>
        <w:widowControl/>
        <w:shd w:val="clear" w:color="auto" w:fill="FFFFFF"/>
        <w:jc w:val="center"/>
        <w:rPr>
          <w:rFonts w:ascii="Verdana" w:eastAsia="宋体" w:hAnsi="Verdana" w:cs="宋体"/>
          <w:color w:val="666666"/>
          <w:kern w:val="0"/>
          <w:szCs w:val="21"/>
        </w:rPr>
      </w:pPr>
      <w:r w:rsidRPr="005C2CF9">
        <w:rPr>
          <w:rFonts w:ascii="Verdana" w:eastAsia="宋体" w:hAnsi="Verdana" w:cs="宋体"/>
          <w:b/>
          <w:bCs/>
          <w:color w:val="000000"/>
          <w:kern w:val="0"/>
          <w:sz w:val="32"/>
        </w:rPr>
        <w:t>开化县</w:t>
      </w:r>
      <w:r w:rsidRPr="005C2CF9">
        <w:rPr>
          <w:rFonts w:ascii="Verdana" w:eastAsia="宋体" w:hAnsi="Verdana" w:cs="宋体"/>
          <w:b/>
          <w:bCs/>
          <w:color w:val="000000"/>
          <w:kern w:val="0"/>
          <w:sz w:val="32"/>
        </w:rPr>
        <w:t>2018</w:t>
      </w:r>
      <w:r w:rsidRPr="005C2CF9">
        <w:rPr>
          <w:rFonts w:ascii="Verdana" w:eastAsia="宋体" w:hAnsi="Verdana" w:cs="宋体"/>
          <w:b/>
          <w:bCs/>
          <w:color w:val="000000"/>
          <w:kern w:val="0"/>
          <w:sz w:val="32"/>
        </w:rPr>
        <w:t>年赴高校招聘教师综合素质考评内容</w:t>
      </w:r>
    </w:p>
    <w:p w:rsidR="005C2CF9" w:rsidRPr="005C2CF9" w:rsidRDefault="005C2CF9" w:rsidP="005C2CF9">
      <w:pPr>
        <w:widowControl/>
        <w:shd w:val="clear" w:color="auto" w:fill="FFFFFF"/>
        <w:jc w:val="left"/>
        <w:rPr>
          <w:rFonts w:ascii="Verdana" w:eastAsia="宋体" w:hAnsi="Verdana" w:cs="宋体"/>
          <w:color w:val="666666"/>
          <w:kern w:val="0"/>
          <w:szCs w:val="21"/>
        </w:rPr>
      </w:pPr>
      <w:r w:rsidRPr="005C2CF9">
        <w:rPr>
          <w:rFonts w:ascii="Times New Roman" w:eastAsia="宋体" w:hAnsi="Times New Roman" w:cs="Times New Roman"/>
          <w:color w:val="666666"/>
          <w:kern w:val="0"/>
          <w:szCs w:val="21"/>
        </w:rPr>
        <w:t> </w:t>
      </w:r>
    </w:p>
    <w:tbl>
      <w:tblPr>
        <w:tblW w:w="13995" w:type="dxa"/>
        <w:shd w:val="clear" w:color="auto" w:fill="FFFFFF"/>
        <w:tblCellMar>
          <w:left w:w="0" w:type="dxa"/>
          <w:right w:w="0" w:type="dxa"/>
        </w:tblCellMar>
        <w:tblLook w:val="04A0"/>
      </w:tblPr>
      <w:tblGrid>
        <w:gridCol w:w="2506"/>
        <w:gridCol w:w="3948"/>
        <w:gridCol w:w="4479"/>
        <w:gridCol w:w="3062"/>
      </w:tblGrid>
      <w:tr w:rsidR="005C2CF9" w:rsidRPr="005C2CF9" w:rsidTr="005C2CF9">
        <w:trPr>
          <w:trHeight w:val="870"/>
        </w:trPr>
        <w:tc>
          <w:tcPr>
            <w:tcW w:w="14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序号</w:t>
            </w:r>
          </w:p>
        </w:tc>
        <w:tc>
          <w:tcPr>
            <w:tcW w:w="4995"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考评项目和内容</w:t>
            </w:r>
          </w:p>
        </w:tc>
        <w:tc>
          <w:tcPr>
            <w:tcW w:w="18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备注</w:t>
            </w:r>
          </w:p>
        </w:tc>
      </w:tr>
      <w:tr w:rsidR="005C2CF9" w:rsidRPr="005C2CF9" w:rsidTr="005C2CF9">
        <w:trPr>
          <w:trHeight w:val="735"/>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1</w:t>
            </w:r>
          </w:p>
        </w:tc>
        <w:tc>
          <w:tcPr>
            <w:tcW w:w="499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具备教师资格情况</w:t>
            </w:r>
          </w:p>
        </w:tc>
        <w:tc>
          <w:tcPr>
            <w:tcW w:w="18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请应聘者报名时全面、如实提供表内等栏目能反映本人能力水平的各项材料</w:t>
            </w:r>
          </w:p>
        </w:tc>
      </w:tr>
      <w:tr w:rsidR="005C2CF9" w:rsidRPr="005C2CF9" w:rsidTr="005C2CF9">
        <w:trPr>
          <w:trHeight w:val="735"/>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2</w:t>
            </w:r>
          </w:p>
        </w:tc>
        <w:tc>
          <w:tcPr>
            <w:tcW w:w="499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学历层次</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735"/>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3</w:t>
            </w:r>
          </w:p>
        </w:tc>
        <w:tc>
          <w:tcPr>
            <w:tcW w:w="499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就读院校</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735"/>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4</w:t>
            </w:r>
          </w:p>
        </w:tc>
        <w:tc>
          <w:tcPr>
            <w:tcW w:w="499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政治面貌</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795"/>
        </w:trPr>
        <w:tc>
          <w:tcPr>
            <w:tcW w:w="148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lastRenderedPageBreak/>
              <w:t>5</w:t>
            </w:r>
          </w:p>
        </w:tc>
        <w:tc>
          <w:tcPr>
            <w:tcW w:w="234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技能特长</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普通话等级证</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82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计算机等级证</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8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英语等级证</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900"/>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6</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学业成绩</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在校期间学业成绩</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930"/>
        </w:trPr>
        <w:tc>
          <w:tcPr>
            <w:tcW w:w="148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7</w:t>
            </w:r>
          </w:p>
        </w:tc>
        <w:tc>
          <w:tcPr>
            <w:tcW w:w="234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获奖情况</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奖学金</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9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本学科专业性获奖或荣誉</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10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333333"/>
                <w:kern w:val="0"/>
                <w:sz w:val="24"/>
                <w:szCs w:val="24"/>
              </w:rPr>
              <w:t>“</w:t>
            </w:r>
            <w:r w:rsidRPr="005C2CF9">
              <w:rPr>
                <w:rFonts w:ascii="Verdana" w:eastAsia="宋体" w:hAnsi="Verdana" w:cs="宋体"/>
                <w:color w:val="333333"/>
                <w:kern w:val="0"/>
                <w:sz w:val="24"/>
                <w:szCs w:val="24"/>
              </w:rPr>
              <w:t>三好学生</w:t>
            </w:r>
            <w:r w:rsidRPr="005C2CF9">
              <w:rPr>
                <w:rFonts w:ascii="Verdana" w:eastAsia="宋体" w:hAnsi="Verdana" w:cs="宋体"/>
                <w:color w:val="333333"/>
                <w:kern w:val="0"/>
                <w:sz w:val="24"/>
                <w:szCs w:val="24"/>
              </w:rPr>
              <w:t>”</w:t>
            </w:r>
            <w:r w:rsidRPr="005C2CF9">
              <w:rPr>
                <w:rFonts w:ascii="Verdana" w:eastAsia="宋体" w:hAnsi="Verdana" w:cs="宋体"/>
                <w:color w:val="333333"/>
                <w:kern w:val="0"/>
                <w:sz w:val="24"/>
                <w:szCs w:val="24"/>
              </w:rPr>
              <w:t>、</w:t>
            </w:r>
            <w:r w:rsidRPr="005C2CF9">
              <w:rPr>
                <w:rFonts w:ascii="Verdana" w:eastAsia="宋体" w:hAnsi="Verdana" w:cs="宋体"/>
                <w:color w:val="333333"/>
                <w:kern w:val="0"/>
                <w:sz w:val="24"/>
                <w:szCs w:val="24"/>
              </w:rPr>
              <w:t>“</w:t>
            </w:r>
            <w:r w:rsidRPr="005C2CF9">
              <w:rPr>
                <w:rFonts w:ascii="Verdana" w:eastAsia="宋体" w:hAnsi="Verdana" w:cs="宋体"/>
                <w:color w:val="333333"/>
                <w:kern w:val="0"/>
                <w:sz w:val="24"/>
                <w:szCs w:val="24"/>
              </w:rPr>
              <w:t>优秀学生</w:t>
            </w:r>
            <w:r w:rsidRPr="005C2CF9">
              <w:rPr>
                <w:rFonts w:ascii="Verdana" w:eastAsia="宋体" w:hAnsi="Verdana" w:cs="宋体"/>
                <w:color w:val="333333"/>
                <w:kern w:val="0"/>
                <w:sz w:val="24"/>
                <w:szCs w:val="24"/>
              </w:rPr>
              <w:t>”</w:t>
            </w:r>
            <w:r w:rsidRPr="005C2CF9">
              <w:rPr>
                <w:rFonts w:ascii="Verdana" w:eastAsia="宋体" w:hAnsi="Verdana" w:cs="宋体"/>
                <w:color w:val="333333"/>
                <w:kern w:val="0"/>
                <w:sz w:val="24"/>
                <w:szCs w:val="24"/>
              </w:rPr>
              <w:t>等综合性荣誉</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r w:rsidR="005C2CF9" w:rsidRPr="005C2CF9" w:rsidTr="005C2CF9">
        <w:trPr>
          <w:trHeight w:val="1530"/>
        </w:trPr>
        <w:tc>
          <w:tcPr>
            <w:tcW w:w="14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000000"/>
                <w:kern w:val="0"/>
                <w:sz w:val="24"/>
                <w:szCs w:val="24"/>
              </w:rPr>
              <w:t>8</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000000"/>
                <w:kern w:val="0"/>
                <w:sz w:val="24"/>
                <w:szCs w:val="24"/>
              </w:rPr>
              <w:t>综合评价</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C2CF9" w:rsidRPr="005C2CF9" w:rsidRDefault="005C2CF9" w:rsidP="005C2CF9">
            <w:pPr>
              <w:widowControl/>
              <w:jc w:val="center"/>
              <w:rPr>
                <w:rFonts w:ascii="Verdana" w:eastAsia="宋体" w:hAnsi="Verdana" w:cs="宋体"/>
                <w:color w:val="333333"/>
                <w:kern w:val="0"/>
                <w:sz w:val="18"/>
                <w:szCs w:val="18"/>
              </w:rPr>
            </w:pPr>
            <w:r w:rsidRPr="005C2CF9">
              <w:rPr>
                <w:rFonts w:ascii="Verdana" w:eastAsia="宋体" w:hAnsi="Verdana" w:cs="宋体"/>
                <w:color w:val="000000"/>
                <w:kern w:val="0"/>
                <w:sz w:val="24"/>
                <w:szCs w:val="24"/>
              </w:rPr>
              <w:t>校（院）学生会（党团）任职、班级任职、社会团体任职情况、参加社会活动情况及教育教学岗位见习等情况</w:t>
            </w:r>
          </w:p>
        </w:tc>
        <w:tc>
          <w:tcPr>
            <w:tcW w:w="0" w:type="auto"/>
            <w:vMerge/>
            <w:tcBorders>
              <w:top w:val="nil"/>
              <w:left w:val="nil"/>
              <w:bottom w:val="single" w:sz="6" w:space="0" w:color="auto"/>
              <w:right w:val="single" w:sz="6" w:space="0" w:color="auto"/>
            </w:tcBorders>
            <w:shd w:val="clear" w:color="auto" w:fill="FFFFFF"/>
            <w:vAlign w:val="center"/>
            <w:hideMark/>
          </w:tcPr>
          <w:p w:rsidR="005C2CF9" w:rsidRPr="005C2CF9" w:rsidRDefault="005C2CF9" w:rsidP="005C2CF9">
            <w:pPr>
              <w:widowControl/>
              <w:jc w:val="left"/>
              <w:rPr>
                <w:rFonts w:ascii="Verdana" w:eastAsia="宋体" w:hAnsi="Verdana" w:cs="宋体"/>
                <w:color w:val="333333"/>
                <w:kern w:val="0"/>
                <w:sz w:val="18"/>
                <w:szCs w:val="18"/>
              </w:rPr>
            </w:pPr>
          </w:p>
        </w:tc>
      </w:tr>
    </w:tbl>
    <w:p w:rsidR="005C2CF9" w:rsidRPr="005C2CF9" w:rsidRDefault="005C2CF9" w:rsidP="005C2CF9">
      <w:pPr>
        <w:widowControl/>
        <w:shd w:val="clear" w:color="auto" w:fill="FFFFFF"/>
        <w:jc w:val="left"/>
        <w:rPr>
          <w:rFonts w:ascii="Verdana" w:eastAsia="宋体" w:hAnsi="Verdana" w:cs="宋体"/>
          <w:color w:val="666666"/>
          <w:kern w:val="0"/>
          <w:szCs w:val="21"/>
        </w:rPr>
      </w:pPr>
      <w:r w:rsidRPr="005C2CF9">
        <w:rPr>
          <w:rFonts w:ascii="Times New Roman" w:eastAsia="宋体" w:hAnsi="Times New Roman" w:cs="Times New Roman"/>
          <w:color w:val="666666"/>
          <w:kern w:val="0"/>
          <w:szCs w:val="21"/>
        </w:rPr>
        <w:t> </w:t>
      </w:r>
    </w:p>
    <w:p w:rsidR="005C2CF9" w:rsidRPr="005C2CF9" w:rsidRDefault="005C2CF9" w:rsidP="005C2CF9">
      <w:pPr>
        <w:widowControl/>
        <w:shd w:val="clear" w:color="auto" w:fill="FFFFFF"/>
        <w:jc w:val="left"/>
        <w:rPr>
          <w:rFonts w:ascii="Verdana" w:eastAsia="宋体" w:hAnsi="Verdana" w:cs="宋体"/>
          <w:color w:val="666666"/>
          <w:kern w:val="0"/>
          <w:szCs w:val="21"/>
        </w:rPr>
      </w:pPr>
      <w:r w:rsidRPr="005C2CF9">
        <w:rPr>
          <w:rFonts w:ascii="Verdana" w:eastAsia="宋体" w:hAnsi="Verdana" w:cs="宋体"/>
          <w:color w:val="000000"/>
          <w:kern w:val="0"/>
          <w:sz w:val="29"/>
          <w:szCs w:val="29"/>
        </w:rPr>
        <w:t>附件</w:t>
      </w:r>
      <w:r w:rsidRPr="005C2CF9">
        <w:rPr>
          <w:rFonts w:ascii="Verdana" w:eastAsia="宋体" w:hAnsi="Verdana" w:cs="宋体"/>
          <w:color w:val="000000"/>
          <w:kern w:val="0"/>
          <w:sz w:val="29"/>
          <w:szCs w:val="29"/>
        </w:rPr>
        <w:t>4</w:t>
      </w:r>
      <w:r w:rsidRPr="005C2CF9">
        <w:rPr>
          <w:rFonts w:ascii="Verdana" w:eastAsia="宋体" w:hAnsi="Verdana" w:cs="宋体"/>
          <w:color w:val="000000"/>
          <w:kern w:val="0"/>
          <w:sz w:val="29"/>
          <w:szCs w:val="29"/>
        </w:rPr>
        <w:t>：</w:t>
      </w:r>
    </w:p>
    <w:p w:rsidR="005C2CF9" w:rsidRPr="005C2CF9" w:rsidRDefault="005C2CF9" w:rsidP="005C2CF9">
      <w:pPr>
        <w:widowControl/>
        <w:shd w:val="clear" w:color="auto" w:fill="FFFFFF"/>
        <w:jc w:val="center"/>
        <w:rPr>
          <w:rFonts w:ascii="Verdana" w:eastAsia="宋体" w:hAnsi="Verdana" w:cs="宋体"/>
          <w:color w:val="666666"/>
          <w:kern w:val="0"/>
          <w:szCs w:val="21"/>
        </w:rPr>
      </w:pPr>
      <w:r w:rsidRPr="005C2CF9">
        <w:rPr>
          <w:rFonts w:ascii="Verdana" w:eastAsia="宋体" w:hAnsi="Verdana" w:cs="宋体"/>
          <w:color w:val="000000"/>
          <w:kern w:val="0"/>
          <w:sz w:val="32"/>
          <w:szCs w:val="32"/>
        </w:rPr>
        <w:t>开化县</w:t>
      </w:r>
      <w:r w:rsidRPr="005C2CF9">
        <w:rPr>
          <w:rFonts w:ascii="Verdana" w:eastAsia="宋体" w:hAnsi="Verdana" w:cs="宋体"/>
          <w:color w:val="000000"/>
          <w:kern w:val="0"/>
          <w:sz w:val="32"/>
          <w:szCs w:val="32"/>
        </w:rPr>
        <w:t>“</w:t>
      </w:r>
      <w:r w:rsidRPr="005C2CF9">
        <w:rPr>
          <w:rFonts w:ascii="Verdana" w:eastAsia="宋体" w:hAnsi="Verdana" w:cs="宋体"/>
          <w:color w:val="000000"/>
          <w:kern w:val="0"/>
          <w:sz w:val="32"/>
          <w:szCs w:val="32"/>
        </w:rPr>
        <w:t>教育人才新政</w:t>
      </w:r>
      <w:r w:rsidRPr="005C2CF9">
        <w:rPr>
          <w:rFonts w:ascii="Verdana" w:eastAsia="宋体" w:hAnsi="Verdana" w:cs="宋体"/>
          <w:color w:val="000000"/>
          <w:kern w:val="0"/>
          <w:sz w:val="32"/>
          <w:szCs w:val="32"/>
        </w:rPr>
        <w:t>”</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2017</w:t>
      </w:r>
      <w:r w:rsidRPr="005C2CF9">
        <w:rPr>
          <w:rFonts w:ascii="Verdana" w:eastAsia="宋体" w:hAnsi="Verdana" w:cs="宋体"/>
          <w:color w:val="000000"/>
          <w:kern w:val="0"/>
          <w:sz w:val="24"/>
          <w:szCs w:val="24"/>
        </w:rPr>
        <w:t>年</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月，开化县委、县政府印发了《关于完善体制机制人才创新创业的实施意见》（简称</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人才新政</w:t>
      </w:r>
      <w:r w:rsidRPr="005C2CF9">
        <w:rPr>
          <w:rFonts w:ascii="Verdana" w:eastAsia="宋体" w:hAnsi="Verdana" w:cs="宋体"/>
          <w:color w:val="000000"/>
          <w:kern w:val="0"/>
          <w:sz w:val="24"/>
          <w:szCs w:val="24"/>
        </w:rPr>
        <w:t>20</w:t>
      </w:r>
      <w:r w:rsidRPr="005C2CF9">
        <w:rPr>
          <w:rFonts w:ascii="Verdana" w:eastAsia="宋体" w:hAnsi="Verdana" w:cs="宋体"/>
          <w:color w:val="000000"/>
          <w:kern w:val="0"/>
          <w:sz w:val="24"/>
          <w:szCs w:val="24"/>
        </w:rPr>
        <w:t>条</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）现梳理出适合教育人才发展的八大亮点：</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一、人才津贴、购房补贴和安家补贴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省功勋教师、省级特级教师等同层次奖项获得者：给予不超过</w:t>
      </w:r>
      <w:r w:rsidRPr="005C2CF9">
        <w:rPr>
          <w:rFonts w:ascii="Verdana" w:eastAsia="宋体" w:hAnsi="Verdana" w:cs="宋体"/>
          <w:color w:val="000000"/>
          <w:kern w:val="0"/>
          <w:sz w:val="24"/>
          <w:szCs w:val="24"/>
        </w:rPr>
        <w:t>100</w:t>
      </w:r>
      <w:r w:rsidRPr="005C2CF9">
        <w:rPr>
          <w:rFonts w:ascii="Verdana" w:eastAsia="宋体" w:hAnsi="Verdana" w:cs="宋体"/>
          <w:color w:val="000000"/>
          <w:kern w:val="0"/>
          <w:sz w:val="24"/>
          <w:szCs w:val="24"/>
        </w:rPr>
        <w:t>万元的购房补贴和一次性安家补贴</w:t>
      </w:r>
      <w:r w:rsidRPr="005C2CF9">
        <w:rPr>
          <w:rFonts w:ascii="Verdana" w:eastAsia="宋体" w:hAnsi="Verdana" w:cs="宋体"/>
          <w:color w:val="000000"/>
          <w:kern w:val="0"/>
          <w:sz w:val="24"/>
          <w:szCs w:val="24"/>
        </w:rPr>
        <w:t>20</w:t>
      </w:r>
      <w:r w:rsidRPr="005C2CF9">
        <w:rPr>
          <w:rFonts w:ascii="Verdana" w:eastAsia="宋体" w:hAnsi="Verdana" w:cs="宋体"/>
          <w:color w:val="000000"/>
          <w:kern w:val="0"/>
          <w:sz w:val="24"/>
          <w:szCs w:val="24"/>
        </w:rPr>
        <w:t>万元，每年发放</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万元人才津贴（签订五年及以上服务合同）；</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2.</w:t>
      </w:r>
      <w:r w:rsidRPr="005C2CF9">
        <w:rPr>
          <w:rFonts w:ascii="Verdana" w:eastAsia="宋体" w:hAnsi="Verdana" w:cs="宋体"/>
          <w:color w:val="000000"/>
          <w:kern w:val="0"/>
          <w:sz w:val="24"/>
          <w:szCs w:val="24"/>
        </w:rPr>
        <w:t>地市级名师、名校长等同层次奖项获得者：给予不超过</w:t>
      </w:r>
      <w:r w:rsidRPr="005C2CF9">
        <w:rPr>
          <w:rFonts w:ascii="Verdana" w:eastAsia="宋体" w:hAnsi="Verdana" w:cs="宋体"/>
          <w:color w:val="000000"/>
          <w:kern w:val="0"/>
          <w:sz w:val="24"/>
          <w:szCs w:val="24"/>
        </w:rPr>
        <w:t>50</w:t>
      </w:r>
      <w:r w:rsidRPr="005C2CF9">
        <w:rPr>
          <w:rFonts w:ascii="Verdana" w:eastAsia="宋体" w:hAnsi="Verdana" w:cs="宋体"/>
          <w:color w:val="000000"/>
          <w:kern w:val="0"/>
          <w:sz w:val="24"/>
          <w:szCs w:val="24"/>
        </w:rPr>
        <w:t>万元的购房补贴和一次性安家补贴</w:t>
      </w:r>
      <w:r w:rsidRPr="005C2CF9">
        <w:rPr>
          <w:rFonts w:ascii="Verdana" w:eastAsia="宋体" w:hAnsi="Verdana" w:cs="宋体"/>
          <w:color w:val="000000"/>
          <w:kern w:val="0"/>
          <w:sz w:val="24"/>
          <w:szCs w:val="24"/>
        </w:rPr>
        <w:t>10</w:t>
      </w:r>
      <w:r w:rsidRPr="005C2CF9">
        <w:rPr>
          <w:rFonts w:ascii="Verdana" w:eastAsia="宋体" w:hAnsi="Verdana" w:cs="宋体"/>
          <w:color w:val="000000"/>
          <w:kern w:val="0"/>
          <w:sz w:val="24"/>
          <w:szCs w:val="24"/>
        </w:rPr>
        <w:t>万元，每年发放</w:t>
      </w:r>
      <w:r w:rsidRPr="005C2CF9">
        <w:rPr>
          <w:rFonts w:ascii="Verdana" w:eastAsia="宋体" w:hAnsi="Verdana" w:cs="宋体"/>
          <w:color w:val="000000"/>
          <w:kern w:val="0"/>
          <w:sz w:val="24"/>
          <w:szCs w:val="24"/>
        </w:rPr>
        <w:t>3</w:t>
      </w:r>
      <w:r w:rsidRPr="005C2CF9">
        <w:rPr>
          <w:rFonts w:ascii="Verdana" w:eastAsia="宋体" w:hAnsi="Verdana" w:cs="宋体"/>
          <w:color w:val="000000"/>
          <w:kern w:val="0"/>
          <w:sz w:val="24"/>
          <w:szCs w:val="24"/>
        </w:rPr>
        <w:t>万元人才津贴（签订五年及以上服务合同）；</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lastRenderedPageBreak/>
        <w:t>3.</w:t>
      </w:r>
      <w:r w:rsidRPr="005C2CF9">
        <w:rPr>
          <w:rFonts w:ascii="Verdana" w:eastAsia="宋体" w:hAnsi="Verdana" w:cs="宋体"/>
          <w:color w:val="000000"/>
          <w:kern w:val="0"/>
          <w:sz w:val="24"/>
          <w:szCs w:val="24"/>
        </w:rPr>
        <w:t>近五年辅导学生获得全国高中数学、物理、化学、生物和信息五大学科竞赛或全国技能竞赛一等奖的教师：给予不超过</w:t>
      </w:r>
      <w:r w:rsidRPr="005C2CF9">
        <w:rPr>
          <w:rFonts w:ascii="Verdana" w:eastAsia="宋体" w:hAnsi="Verdana" w:cs="宋体"/>
          <w:color w:val="000000"/>
          <w:kern w:val="0"/>
          <w:sz w:val="24"/>
          <w:szCs w:val="24"/>
        </w:rPr>
        <w:t>100</w:t>
      </w:r>
      <w:r w:rsidRPr="005C2CF9">
        <w:rPr>
          <w:rFonts w:ascii="Verdana" w:eastAsia="宋体" w:hAnsi="Verdana" w:cs="宋体"/>
          <w:color w:val="000000"/>
          <w:kern w:val="0"/>
          <w:sz w:val="24"/>
          <w:szCs w:val="24"/>
        </w:rPr>
        <w:t>万元的购房补贴和一次性安家补贴</w:t>
      </w:r>
      <w:r w:rsidRPr="005C2CF9">
        <w:rPr>
          <w:rFonts w:ascii="Verdana" w:eastAsia="宋体" w:hAnsi="Verdana" w:cs="宋体"/>
          <w:color w:val="000000"/>
          <w:kern w:val="0"/>
          <w:sz w:val="24"/>
          <w:szCs w:val="24"/>
        </w:rPr>
        <w:t>20</w:t>
      </w:r>
      <w:r w:rsidRPr="005C2CF9">
        <w:rPr>
          <w:rFonts w:ascii="Verdana" w:eastAsia="宋体" w:hAnsi="Verdana" w:cs="宋体"/>
          <w:color w:val="000000"/>
          <w:kern w:val="0"/>
          <w:sz w:val="24"/>
          <w:szCs w:val="24"/>
        </w:rPr>
        <w:t>万元，每年发放</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万元人才津贴；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4.</w:t>
      </w:r>
      <w:r w:rsidRPr="005C2CF9">
        <w:rPr>
          <w:rFonts w:ascii="Verdana" w:eastAsia="宋体" w:hAnsi="Verdana" w:cs="宋体"/>
          <w:color w:val="000000"/>
          <w:kern w:val="0"/>
          <w:sz w:val="24"/>
          <w:szCs w:val="24"/>
        </w:rPr>
        <w:t>全日制博士研究生或正高级专业技术职务人员：五年内经考核发放</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年人才津贴、</w:t>
      </w:r>
      <w:r w:rsidRPr="005C2CF9">
        <w:rPr>
          <w:rFonts w:ascii="Verdana" w:eastAsia="宋体" w:hAnsi="Verdana" w:cs="宋体"/>
          <w:color w:val="000000"/>
          <w:kern w:val="0"/>
          <w:sz w:val="24"/>
          <w:szCs w:val="24"/>
        </w:rPr>
        <w:t xml:space="preserve"> </w:t>
      </w:r>
      <w:r w:rsidRPr="005C2CF9">
        <w:rPr>
          <w:rFonts w:ascii="Verdana" w:eastAsia="宋体" w:hAnsi="Verdana" w:cs="宋体"/>
          <w:color w:val="000000"/>
          <w:kern w:val="0"/>
          <w:sz w:val="24"/>
          <w:szCs w:val="24"/>
        </w:rPr>
        <w:t>安家补贴</w:t>
      </w:r>
      <w:r w:rsidRPr="005C2CF9">
        <w:rPr>
          <w:rFonts w:ascii="Verdana" w:eastAsia="宋体" w:hAnsi="Verdana" w:cs="宋体"/>
          <w:color w:val="000000"/>
          <w:kern w:val="0"/>
          <w:sz w:val="24"/>
          <w:szCs w:val="24"/>
        </w:rPr>
        <w:t>30</w:t>
      </w:r>
      <w:r w:rsidRPr="005C2CF9">
        <w:rPr>
          <w:rFonts w:ascii="Verdana" w:eastAsia="宋体" w:hAnsi="Verdana" w:cs="宋体"/>
          <w:color w:val="000000"/>
          <w:kern w:val="0"/>
          <w:sz w:val="24"/>
          <w:szCs w:val="24"/>
        </w:rPr>
        <w:t>万元（签订五年及以上服务合同，在开化县购房、工作满</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5.“211”“985”</w:t>
      </w:r>
      <w:r w:rsidRPr="005C2CF9">
        <w:rPr>
          <w:rFonts w:ascii="Verdana" w:eastAsia="宋体" w:hAnsi="Verdana" w:cs="宋体"/>
          <w:color w:val="000000"/>
          <w:kern w:val="0"/>
          <w:sz w:val="24"/>
          <w:szCs w:val="24"/>
        </w:rPr>
        <w:t>院校全日制硕士研究生或副高级专业技术职务人员：五年内经考核发放</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年人才津贴、安家补贴</w:t>
      </w:r>
      <w:r w:rsidRPr="005C2CF9">
        <w:rPr>
          <w:rFonts w:ascii="Verdana" w:eastAsia="宋体" w:hAnsi="Verdana" w:cs="宋体"/>
          <w:color w:val="000000"/>
          <w:kern w:val="0"/>
          <w:sz w:val="24"/>
          <w:szCs w:val="24"/>
        </w:rPr>
        <w:t>15</w:t>
      </w:r>
      <w:r w:rsidRPr="005C2CF9">
        <w:rPr>
          <w:rFonts w:ascii="Verdana" w:eastAsia="宋体" w:hAnsi="Verdana" w:cs="宋体"/>
          <w:color w:val="000000"/>
          <w:kern w:val="0"/>
          <w:sz w:val="24"/>
          <w:szCs w:val="24"/>
        </w:rPr>
        <w:t>万元（签订五年及以上服务合同，在开化县购房、工作满</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6.</w:t>
      </w:r>
      <w:r w:rsidRPr="005C2CF9">
        <w:rPr>
          <w:rFonts w:ascii="Verdana" w:eastAsia="宋体" w:hAnsi="Verdana" w:cs="宋体"/>
          <w:color w:val="000000"/>
          <w:kern w:val="0"/>
          <w:sz w:val="24"/>
          <w:szCs w:val="24"/>
        </w:rPr>
        <w:t>全日制硕士研究生：五年内经考核发放</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年人才津贴、安家补贴</w:t>
      </w:r>
      <w:r w:rsidRPr="005C2CF9">
        <w:rPr>
          <w:rFonts w:ascii="Verdana" w:eastAsia="宋体" w:hAnsi="Verdana" w:cs="宋体"/>
          <w:color w:val="000000"/>
          <w:kern w:val="0"/>
          <w:sz w:val="24"/>
          <w:szCs w:val="24"/>
        </w:rPr>
        <w:t>10</w:t>
      </w:r>
      <w:r w:rsidRPr="005C2CF9">
        <w:rPr>
          <w:rFonts w:ascii="Verdana" w:eastAsia="宋体" w:hAnsi="Verdana" w:cs="宋体"/>
          <w:color w:val="000000"/>
          <w:kern w:val="0"/>
          <w:sz w:val="24"/>
          <w:szCs w:val="24"/>
        </w:rPr>
        <w:t>万元（签订五年及以上服务合同，在开化县购房、工作满</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7.“211”“985”</w:t>
      </w:r>
      <w:r w:rsidRPr="005C2CF9">
        <w:rPr>
          <w:rFonts w:ascii="Verdana" w:eastAsia="宋体" w:hAnsi="Verdana" w:cs="宋体"/>
          <w:color w:val="000000"/>
          <w:kern w:val="0"/>
          <w:sz w:val="24"/>
          <w:szCs w:val="24"/>
        </w:rPr>
        <w:t>院校全日制本科毕业生：五年内经考核发放</w:t>
      </w:r>
      <w:r w:rsidRPr="005C2CF9">
        <w:rPr>
          <w:rFonts w:ascii="Verdana" w:eastAsia="宋体" w:hAnsi="Verdana" w:cs="宋体"/>
          <w:color w:val="000000"/>
          <w:kern w:val="0"/>
          <w:sz w:val="24"/>
          <w:szCs w:val="24"/>
        </w:rPr>
        <w:t>3000</w:t>
      </w:r>
      <w:r w:rsidRPr="005C2CF9">
        <w:rPr>
          <w:rFonts w:ascii="Verdana" w:eastAsia="宋体" w:hAnsi="Verdana" w:cs="宋体"/>
          <w:color w:val="000000"/>
          <w:kern w:val="0"/>
          <w:sz w:val="24"/>
          <w:szCs w:val="24"/>
        </w:rPr>
        <w:t>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年人才津贴、安家补贴</w:t>
      </w:r>
      <w:r w:rsidRPr="005C2CF9">
        <w:rPr>
          <w:rFonts w:ascii="Verdana" w:eastAsia="宋体" w:hAnsi="Verdana" w:cs="宋体"/>
          <w:color w:val="000000"/>
          <w:kern w:val="0"/>
          <w:sz w:val="24"/>
          <w:szCs w:val="24"/>
        </w:rPr>
        <w:t>10</w:t>
      </w:r>
      <w:r w:rsidRPr="005C2CF9">
        <w:rPr>
          <w:rFonts w:ascii="Verdana" w:eastAsia="宋体" w:hAnsi="Verdana" w:cs="宋体"/>
          <w:color w:val="000000"/>
          <w:kern w:val="0"/>
          <w:sz w:val="24"/>
          <w:szCs w:val="24"/>
        </w:rPr>
        <w:t>万元（签订五年及以上服务合同，在开化县购房、工作满</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二、租房补贴</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对引进的中级专业技术职务人员、全日制普通高校本科生及以上不同层次人员，</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年内给予一定的租房补贴（租房补贴最长不超过</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年），补助标准为：省级人才每人每月</w:t>
      </w:r>
      <w:r w:rsidRPr="005C2CF9">
        <w:rPr>
          <w:rFonts w:ascii="Verdana" w:eastAsia="宋体" w:hAnsi="Verdana" w:cs="宋体"/>
          <w:color w:val="000000"/>
          <w:kern w:val="0"/>
          <w:sz w:val="24"/>
          <w:szCs w:val="24"/>
        </w:rPr>
        <w:t>1000</w:t>
      </w:r>
      <w:r w:rsidRPr="005C2CF9">
        <w:rPr>
          <w:rFonts w:ascii="Verdana" w:eastAsia="宋体" w:hAnsi="Verdana" w:cs="宋体"/>
          <w:color w:val="000000"/>
          <w:kern w:val="0"/>
          <w:sz w:val="24"/>
          <w:szCs w:val="24"/>
        </w:rPr>
        <w:t>元，博士、正高等每人每月</w:t>
      </w:r>
      <w:r w:rsidRPr="005C2CF9">
        <w:rPr>
          <w:rFonts w:ascii="Verdana" w:eastAsia="宋体" w:hAnsi="Verdana" w:cs="宋体"/>
          <w:color w:val="000000"/>
          <w:kern w:val="0"/>
          <w:sz w:val="24"/>
          <w:szCs w:val="24"/>
        </w:rPr>
        <w:t>800</w:t>
      </w:r>
      <w:r w:rsidRPr="005C2CF9">
        <w:rPr>
          <w:rFonts w:ascii="Verdana" w:eastAsia="宋体" w:hAnsi="Verdana" w:cs="宋体"/>
          <w:color w:val="000000"/>
          <w:kern w:val="0"/>
          <w:sz w:val="24"/>
          <w:szCs w:val="24"/>
        </w:rPr>
        <w:t>元，硕士、副高等每人每月</w:t>
      </w:r>
      <w:r w:rsidRPr="005C2CF9">
        <w:rPr>
          <w:rFonts w:ascii="Verdana" w:eastAsia="宋体" w:hAnsi="Verdana" w:cs="宋体"/>
          <w:color w:val="000000"/>
          <w:kern w:val="0"/>
          <w:sz w:val="24"/>
          <w:szCs w:val="24"/>
        </w:rPr>
        <w:t>600</w:t>
      </w:r>
      <w:r w:rsidRPr="005C2CF9">
        <w:rPr>
          <w:rFonts w:ascii="Verdana" w:eastAsia="宋体" w:hAnsi="Verdana" w:cs="宋体"/>
          <w:color w:val="000000"/>
          <w:kern w:val="0"/>
          <w:sz w:val="24"/>
          <w:szCs w:val="24"/>
        </w:rPr>
        <w:t>元，</w:t>
      </w:r>
      <w:r w:rsidRPr="005C2CF9">
        <w:rPr>
          <w:rFonts w:ascii="Verdana" w:eastAsia="宋体" w:hAnsi="Verdana" w:cs="宋体"/>
          <w:color w:val="000000"/>
          <w:kern w:val="0"/>
          <w:sz w:val="24"/>
          <w:szCs w:val="24"/>
        </w:rPr>
        <w:t>“211”“985”</w:t>
      </w:r>
      <w:r w:rsidRPr="005C2CF9">
        <w:rPr>
          <w:rFonts w:ascii="Verdana" w:eastAsia="宋体" w:hAnsi="Verdana" w:cs="宋体"/>
          <w:color w:val="000000"/>
          <w:kern w:val="0"/>
          <w:sz w:val="24"/>
          <w:szCs w:val="24"/>
        </w:rPr>
        <w:t>和紧缺专业全日制本科及中级职称的人员等每人每月</w:t>
      </w:r>
      <w:r w:rsidRPr="005C2CF9">
        <w:rPr>
          <w:rFonts w:ascii="Verdana" w:eastAsia="宋体" w:hAnsi="Verdana" w:cs="宋体"/>
          <w:color w:val="000000"/>
          <w:kern w:val="0"/>
          <w:sz w:val="24"/>
          <w:szCs w:val="24"/>
        </w:rPr>
        <w:t>500</w:t>
      </w:r>
      <w:r w:rsidRPr="005C2CF9">
        <w:rPr>
          <w:rFonts w:ascii="Verdana" w:eastAsia="宋体" w:hAnsi="Verdana" w:cs="宋体"/>
          <w:color w:val="000000"/>
          <w:kern w:val="0"/>
          <w:sz w:val="24"/>
          <w:szCs w:val="24"/>
        </w:rPr>
        <w:t>元，全日制普通高校本科生每人每月</w:t>
      </w:r>
      <w:r w:rsidRPr="005C2CF9">
        <w:rPr>
          <w:rFonts w:ascii="Verdana" w:eastAsia="宋体" w:hAnsi="Verdana" w:cs="宋体"/>
          <w:color w:val="000000"/>
          <w:kern w:val="0"/>
          <w:sz w:val="24"/>
          <w:szCs w:val="24"/>
        </w:rPr>
        <w:t>400</w:t>
      </w:r>
      <w:r w:rsidRPr="005C2CF9">
        <w:rPr>
          <w:rFonts w:ascii="Verdana" w:eastAsia="宋体" w:hAnsi="Verdana" w:cs="宋体"/>
          <w:color w:val="000000"/>
          <w:kern w:val="0"/>
          <w:sz w:val="24"/>
          <w:szCs w:val="24"/>
        </w:rPr>
        <w:t>元。</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三、高层次人才公寓</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引进的副高级以上职称、硕士研究生以上学历的人才可申请入住人才公寓。人才公寓居住采取租赁的方式，可以拎包入住。</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四、名优师奖励制度：每年评选</w:t>
      </w:r>
      <w:r w:rsidRPr="005C2CF9">
        <w:rPr>
          <w:rFonts w:ascii="Verdana" w:eastAsia="宋体" w:hAnsi="Verdana" w:cs="宋体"/>
          <w:color w:val="000000"/>
          <w:kern w:val="0"/>
          <w:sz w:val="24"/>
          <w:szCs w:val="24"/>
        </w:rPr>
        <w:t>20</w:t>
      </w:r>
      <w:r w:rsidRPr="005C2CF9">
        <w:rPr>
          <w:rFonts w:ascii="Verdana" w:eastAsia="宋体" w:hAnsi="Verdana" w:cs="宋体"/>
          <w:color w:val="000000"/>
          <w:kern w:val="0"/>
          <w:sz w:val="24"/>
          <w:szCs w:val="24"/>
        </w:rPr>
        <w:t>名县级名校长名师，给予一次性</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人的奖励；建立名师工作室制度，三年内经考核合格给予</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人补助；辅导学生获得全国高中数学、物理、化学、生物和信息五大学科竞赛或全国技能竞赛一、二、三等奖的教师，分别给予一次性</w:t>
      </w:r>
      <w:r w:rsidRPr="005C2CF9">
        <w:rPr>
          <w:rFonts w:ascii="Verdana" w:eastAsia="宋体" w:hAnsi="Verdana" w:cs="宋体"/>
          <w:color w:val="000000"/>
          <w:kern w:val="0"/>
          <w:sz w:val="24"/>
          <w:szCs w:val="24"/>
        </w:rPr>
        <w:t>30</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20</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10</w:t>
      </w:r>
      <w:r w:rsidRPr="005C2CF9">
        <w:rPr>
          <w:rFonts w:ascii="Verdana" w:eastAsia="宋体" w:hAnsi="Verdana" w:cs="宋体"/>
          <w:color w:val="000000"/>
          <w:kern w:val="0"/>
          <w:sz w:val="24"/>
          <w:szCs w:val="24"/>
        </w:rPr>
        <w:t>万元奖励；对辅导学生获得浙江省高中五大学科竞赛或浙江省技能竞赛一等奖的教师，给予一次性</w:t>
      </w:r>
      <w:r w:rsidRPr="005C2CF9">
        <w:rPr>
          <w:rFonts w:ascii="Verdana" w:eastAsia="宋体" w:hAnsi="Verdana" w:cs="宋体"/>
          <w:color w:val="000000"/>
          <w:kern w:val="0"/>
          <w:sz w:val="24"/>
          <w:szCs w:val="24"/>
        </w:rPr>
        <w:t>3</w:t>
      </w:r>
      <w:r w:rsidRPr="005C2CF9">
        <w:rPr>
          <w:rFonts w:ascii="Verdana" w:eastAsia="宋体" w:hAnsi="Verdana" w:cs="宋体"/>
          <w:color w:val="000000"/>
          <w:kern w:val="0"/>
          <w:sz w:val="24"/>
          <w:szCs w:val="24"/>
        </w:rPr>
        <w:t>万元奖励；每两年评选一批开化县拔尖人才，给予一次性</w:t>
      </w:r>
      <w:r w:rsidRPr="005C2CF9">
        <w:rPr>
          <w:rFonts w:ascii="Verdana" w:eastAsia="宋体" w:hAnsi="Verdana" w:cs="宋体"/>
          <w:color w:val="000000"/>
          <w:kern w:val="0"/>
          <w:sz w:val="24"/>
          <w:szCs w:val="24"/>
        </w:rPr>
        <w:t>2</w:t>
      </w:r>
      <w:r w:rsidRPr="005C2CF9">
        <w:rPr>
          <w:rFonts w:ascii="Verdana" w:eastAsia="宋体" w:hAnsi="Verdana" w:cs="宋体"/>
          <w:color w:val="000000"/>
          <w:kern w:val="0"/>
          <w:sz w:val="24"/>
          <w:szCs w:val="24"/>
        </w:rPr>
        <w:t>万元</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人奖励。</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lastRenderedPageBreak/>
        <w:t>五、畅通人才引进渠道。引进急需紧缺人才，根据有关规定可直接赴高校招聘，首次聘任不受岗位总量、岗位等级和结构比例限制；编制范围内，引进中级专业技术职务以上人才，由审批制改为备案制；新引进的全日制硕士研究生，可直接享受副高级职称人员奖励性绩效工资待遇，不受年限限制。</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六、</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留才储备金</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制度：</w:t>
      </w:r>
      <w:r w:rsidRPr="005C2CF9">
        <w:rPr>
          <w:rFonts w:ascii="Verdana" w:eastAsia="宋体" w:hAnsi="Verdana" w:cs="宋体"/>
          <w:color w:val="000000"/>
          <w:kern w:val="0"/>
          <w:sz w:val="24"/>
          <w:szCs w:val="24"/>
        </w:rPr>
        <w:t>2017</w:t>
      </w:r>
      <w:r w:rsidRPr="005C2CF9">
        <w:rPr>
          <w:rFonts w:ascii="Verdana" w:eastAsia="宋体" w:hAnsi="Verdana" w:cs="宋体"/>
          <w:color w:val="000000"/>
          <w:kern w:val="0"/>
          <w:sz w:val="24"/>
          <w:szCs w:val="24"/>
        </w:rPr>
        <w:t>年</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月</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日之后，教育系统新引进全日制本科以上学历并在一线从事教学工作的人员，十年内可获留才储备金，每人每年</w:t>
      </w:r>
      <w:r w:rsidRPr="005C2CF9">
        <w:rPr>
          <w:rFonts w:ascii="Verdana" w:eastAsia="宋体" w:hAnsi="Verdana" w:cs="宋体"/>
          <w:color w:val="000000"/>
          <w:kern w:val="0"/>
          <w:sz w:val="24"/>
          <w:szCs w:val="24"/>
        </w:rPr>
        <w:t>0.5</w:t>
      </w:r>
      <w:r w:rsidRPr="005C2CF9">
        <w:rPr>
          <w:rFonts w:ascii="Verdana" w:eastAsia="宋体" w:hAnsi="Verdana" w:cs="宋体"/>
          <w:color w:val="000000"/>
          <w:kern w:val="0"/>
          <w:sz w:val="24"/>
          <w:szCs w:val="24"/>
        </w:rPr>
        <w:t>万元。每</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年提取一次，第一次提取帐户额度</w:t>
      </w:r>
      <w:r w:rsidRPr="005C2CF9">
        <w:rPr>
          <w:rFonts w:ascii="Verdana" w:eastAsia="宋体" w:hAnsi="Verdana" w:cs="宋体"/>
          <w:color w:val="000000"/>
          <w:kern w:val="0"/>
          <w:sz w:val="24"/>
          <w:szCs w:val="24"/>
        </w:rPr>
        <w:t>30%</w:t>
      </w:r>
      <w:r w:rsidRPr="005C2CF9">
        <w:rPr>
          <w:rFonts w:ascii="Verdana" w:eastAsia="宋体" w:hAnsi="Verdana" w:cs="宋体"/>
          <w:color w:val="000000"/>
          <w:kern w:val="0"/>
          <w:sz w:val="24"/>
          <w:szCs w:val="24"/>
        </w:rPr>
        <w:t>，第二次全额提取。期间若享受留才储备金的人才调离开化或未在一线从事专业工作的，取消留才储备金享受资格，且积累的人才储备金不再予以领取。</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七、</w:t>
      </w:r>
      <w:r w:rsidRPr="005C2CF9">
        <w:rPr>
          <w:rFonts w:ascii="Verdana" w:eastAsia="宋体" w:hAnsi="Verdana" w:cs="宋体"/>
          <w:color w:val="000000"/>
          <w:kern w:val="0"/>
          <w:sz w:val="24"/>
          <w:szCs w:val="24"/>
        </w:rPr>
        <w:t xml:space="preserve"> “</w:t>
      </w:r>
      <w:r w:rsidRPr="005C2CF9">
        <w:rPr>
          <w:rFonts w:ascii="Verdana" w:eastAsia="宋体" w:hAnsi="Verdana" w:cs="宋体"/>
          <w:color w:val="000000"/>
          <w:kern w:val="0"/>
          <w:sz w:val="24"/>
          <w:szCs w:val="24"/>
        </w:rPr>
        <w:t>开化媳妇、女婿奖</w:t>
      </w:r>
      <w:r w:rsidRPr="005C2CF9">
        <w:rPr>
          <w:rFonts w:ascii="Verdana" w:eastAsia="宋体" w:hAnsi="Verdana" w:cs="宋体"/>
          <w:color w:val="000000"/>
          <w:kern w:val="0"/>
          <w:sz w:val="24"/>
          <w:szCs w:val="24"/>
        </w:rPr>
        <w:t>”</w:t>
      </w:r>
      <w:r w:rsidRPr="005C2CF9">
        <w:rPr>
          <w:rFonts w:ascii="Verdana" w:eastAsia="宋体" w:hAnsi="Verdana" w:cs="宋体"/>
          <w:color w:val="000000"/>
          <w:kern w:val="0"/>
          <w:sz w:val="24"/>
          <w:szCs w:val="24"/>
        </w:rPr>
        <w:t>：对引进的县外（非开化籍）具有副高以上职称、硕士研究生以上学历，与开化人结婚的奖励</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万元，非开化籍男女双方在开化结婚并安家落户的，奖励</w:t>
      </w:r>
      <w:r w:rsidRPr="005C2CF9">
        <w:rPr>
          <w:rFonts w:ascii="Verdana" w:eastAsia="宋体" w:hAnsi="Verdana" w:cs="宋体"/>
          <w:color w:val="000000"/>
          <w:kern w:val="0"/>
          <w:sz w:val="24"/>
          <w:szCs w:val="24"/>
        </w:rPr>
        <w:t>3</w:t>
      </w:r>
      <w:r w:rsidRPr="005C2CF9">
        <w:rPr>
          <w:rFonts w:ascii="Verdana" w:eastAsia="宋体" w:hAnsi="Verdana" w:cs="宋体"/>
          <w:color w:val="000000"/>
          <w:kern w:val="0"/>
          <w:sz w:val="24"/>
          <w:szCs w:val="24"/>
        </w:rPr>
        <w:t>万元。</w:t>
      </w:r>
    </w:p>
    <w:p w:rsidR="005C2CF9" w:rsidRPr="005C2CF9" w:rsidRDefault="005C2CF9" w:rsidP="005C2CF9">
      <w:pPr>
        <w:widowControl/>
        <w:shd w:val="clear" w:color="auto" w:fill="FFFFFF"/>
        <w:spacing w:line="465" w:lineRule="atLeast"/>
        <w:ind w:firstLine="480"/>
        <w:jc w:val="left"/>
        <w:rPr>
          <w:rFonts w:ascii="Verdana" w:eastAsia="宋体" w:hAnsi="Verdana" w:cs="宋体"/>
          <w:color w:val="666666"/>
          <w:kern w:val="0"/>
          <w:szCs w:val="21"/>
        </w:rPr>
      </w:pPr>
      <w:r w:rsidRPr="005C2CF9">
        <w:rPr>
          <w:rFonts w:ascii="Verdana" w:eastAsia="宋体" w:hAnsi="Verdana" w:cs="宋体"/>
          <w:color w:val="000000"/>
          <w:kern w:val="0"/>
          <w:sz w:val="24"/>
          <w:szCs w:val="24"/>
        </w:rPr>
        <w:t>八、建立后备人才储备机制：对在读急需紧缺类全日制普通高校本科及硕士研究生以上、有意愿到开化工作并签订服务</w:t>
      </w:r>
      <w:r w:rsidRPr="005C2CF9">
        <w:rPr>
          <w:rFonts w:ascii="Verdana" w:eastAsia="宋体" w:hAnsi="Verdana" w:cs="宋体"/>
          <w:color w:val="000000"/>
          <w:kern w:val="0"/>
          <w:sz w:val="24"/>
          <w:szCs w:val="24"/>
        </w:rPr>
        <w:t>5</w:t>
      </w:r>
      <w:r w:rsidRPr="005C2CF9">
        <w:rPr>
          <w:rFonts w:ascii="Verdana" w:eastAsia="宋体" w:hAnsi="Verdana" w:cs="宋体"/>
          <w:color w:val="000000"/>
          <w:kern w:val="0"/>
          <w:sz w:val="24"/>
          <w:szCs w:val="24"/>
        </w:rPr>
        <w:t>年以上协议的，给予在校期间一定的学习生活费资助。具体标准为：</w:t>
      </w:r>
      <w:r w:rsidRPr="005C2CF9">
        <w:rPr>
          <w:rFonts w:ascii="Verdana" w:eastAsia="宋体" w:hAnsi="Verdana" w:cs="宋体"/>
          <w:color w:val="000000"/>
          <w:kern w:val="0"/>
          <w:sz w:val="24"/>
          <w:szCs w:val="24"/>
        </w:rPr>
        <w:t>“211”“985”</w:t>
      </w:r>
      <w:r w:rsidRPr="005C2CF9">
        <w:rPr>
          <w:rFonts w:ascii="Verdana" w:eastAsia="宋体" w:hAnsi="Verdana" w:cs="宋体"/>
          <w:color w:val="000000"/>
          <w:kern w:val="0"/>
          <w:sz w:val="24"/>
          <w:szCs w:val="24"/>
        </w:rPr>
        <w:t>院校博士研究生学历的，每人每学年</w:t>
      </w:r>
      <w:r w:rsidRPr="005C2CF9">
        <w:rPr>
          <w:rFonts w:ascii="Verdana" w:eastAsia="宋体" w:hAnsi="Verdana" w:cs="宋体"/>
          <w:color w:val="000000"/>
          <w:kern w:val="0"/>
          <w:sz w:val="24"/>
          <w:szCs w:val="24"/>
        </w:rPr>
        <w:t>4</w:t>
      </w:r>
      <w:r w:rsidRPr="005C2CF9">
        <w:rPr>
          <w:rFonts w:ascii="Verdana" w:eastAsia="宋体" w:hAnsi="Verdana" w:cs="宋体"/>
          <w:color w:val="000000"/>
          <w:kern w:val="0"/>
          <w:sz w:val="24"/>
          <w:szCs w:val="24"/>
        </w:rPr>
        <w:t>万元；硕士研究生学历的，每人每学年</w:t>
      </w:r>
      <w:r w:rsidRPr="005C2CF9">
        <w:rPr>
          <w:rFonts w:ascii="Verdana" w:eastAsia="宋体" w:hAnsi="Verdana" w:cs="宋体"/>
          <w:color w:val="000000"/>
          <w:kern w:val="0"/>
          <w:sz w:val="24"/>
          <w:szCs w:val="24"/>
        </w:rPr>
        <w:t>3</w:t>
      </w:r>
      <w:r w:rsidRPr="005C2CF9">
        <w:rPr>
          <w:rFonts w:ascii="Verdana" w:eastAsia="宋体" w:hAnsi="Verdana" w:cs="宋体"/>
          <w:color w:val="000000"/>
          <w:kern w:val="0"/>
          <w:sz w:val="24"/>
          <w:szCs w:val="24"/>
        </w:rPr>
        <w:t>万元；本科学历的每人每学年</w:t>
      </w:r>
      <w:r w:rsidRPr="005C2CF9">
        <w:rPr>
          <w:rFonts w:ascii="Verdana" w:eastAsia="宋体" w:hAnsi="Verdana" w:cs="宋体"/>
          <w:color w:val="000000"/>
          <w:kern w:val="0"/>
          <w:sz w:val="24"/>
          <w:szCs w:val="24"/>
        </w:rPr>
        <w:t>1.5</w:t>
      </w:r>
      <w:r w:rsidRPr="005C2CF9">
        <w:rPr>
          <w:rFonts w:ascii="Verdana" w:eastAsia="宋体" w:hAnsi="Verdana" w:cs="宋体"/>
          <w:color w:val="000000"/>
          <w:kern w:val="0"/>
          <w:sz w:val="24"/>
          <w:szCs w:val="24"/>
        </w:rPr>
        <w:t>万元。非</w:t>
      </w:r>
      <w:r w:rsidRPr="005C2CF9">
        <w:rPr>
          <w:rFonts w:ascii="Verdana" w:eastAsia="宋体" w:hAnsi="Verdana" w:cs="宋体"/>
          <w:color w:val="000000"/>
          <w:kern w:val="0"/>
          <w:sz w:val="24"/>
          <w:szCs w:val="24"/>
        </w:rPr>
        <w:t>“211”“985”</w:t>
      </w:r>
      <w:r w:rsidRPr="005C2CF9">
        <w:rPr>
          <w:rFonts w:ascii="Verdana" w:eastAsia="宋体" w:hAnsi="Verdana" w:cs="宋体"/>
          <w:color w:val="000000"/>
          <w:kern w:val="0"/>
          <w:sz w:val="24"/>
          <w:szCs w:val="24"/>
        </w:rPr>
        <w:t>院校博士研究生学历的，每人每学年</w:t>
      </w:r>
      <w:r w:rsidRPr="005C2CF9">
        <w:rPr>
          <w:rFonts w:ascii="Verdana" w:eastAsia="宋体" w:hAnsi="Verdana" w:cs="宋体"/>
          <w:color w:val="000000"/>
          <w:kern w:val="0"/>
          <w:sz w:val="24"/>
          <w:szCs w:val="24"/>
        </w:rPr>
        <w:t>3</w:t>
      </w:r>
      <w:r w:rsidRPr="005C2CF9">
        <w:rPr>
          <w:rFonts w:ascii="Verdana" w:eastAsia="宋体" w:hAnsi="Verdana" w:cs="宋体"/>
          <w:color w:val="000000"/>
          <w:kern w:val="0"/>
          <w:sz w:val="24"/>
          <w:szCs w:val="24"/>
        </w:rPr>
        <w:t>万元；硕士研究生学历的，每人每学年</w:t>
      </w:r>
      <w:r w:rsidRPr="005C2CF9">
        <w:rPr>
          <w:rFonts w:ascii="Verdana" w:eastAsia="宋体" w:hAnsi="Verdana" w:cs="宋体"/>
          <w:color w:val="000000"/>
          <w:kern w:val="0"/>
          <w:sz w:val="24"/>
          <w:szCs w:val="24"/>
        </w:rPr>
        <w:t>2</w:t>
      </w:r>
      <w:r w:rsidRPr="005C2CF9">
        <w:rPr>
          <w:rFonts w:ascii="Verdana" w:eastAsia="宋体" w:hAnsi="Verdana" w:cs="宋体"/>
          <w:color w:val="000000"/>
          <w:kern w:val="0"/>
          <w:sz w:val="24"/>
          <w:szCs w:val="24"/>
        </w:rPr>
        <w:t>万元；本科学历的每人每学年</w:t>
      </w:r>
      <w:r w:rsidRPr="005C2CF9">
        <w:rPr>
          <w:rFonts w:ascii="Verdana" w:eastAsia="宋体" w:hAnsi="Verdana" w:cs="宋体"/>
          <w:color w:val="000000"/>
          <w:kern w:val="0"/>
          <w:sz w:val="24"/>
          <w:szCs w:val="24"/>
        </w:rPr>
        <w:t>1</w:t>
      </w:r>
      <w:r w:rsidRPr="005C2CF9">
        <w:rPr>
          <w:rFonts w:ascii="Verdana" w:eastAsia="宋体" w:hAnsi="Verdana" w:cs="宋体"/>
          <w:color w:val="000000"/>
          <w:kern w:val="0"/>
          <w:sz w:val="24"/>
          <w:szCs w:val="24"/>
        </w:rPr>
        <w:t>万元。</w:t>
      </w:r>
    </w:p>
    <w:p w:rsidR="00945C3F" w:rsidRDefault="00945C3F"/>
    <w:sectPr w:rsidR="00945C3F" w:rsidSect="00945C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2CF9"/>
    <w:rsid w:val="005C2CF9"/>
    <w:rsid w:val="00945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2C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2CF9"/>
    <w:rPr>
      <w:b/>
      <w:bCs/>
    </w:rPr>
  </w:style>
</w:styles>
</file>

<file path=word/webSettings.xml><?xml version="1.0" encoding="utf-8"?>
<w:webSettings xmlns:r="http://schemas.openxmlformats.org/officeDocument/2006/relationships" xmlns:w="http://schemas.openxmlformats.org/wordprocessingml/2006/main">
  <w:divs>
    <w:div w:id="15802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2018-11-15T05:48:00Z</dcterms:created>
  <dcterms:modified xsi:type="dcterms:W3CDTF">2018-11-15T05:50:00Z</dcterms:modified>
</cp:coreProperties>
</file>