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4"/>
        <w:gridCol w:w="670"/>
        <w:gridCol w:w="390"/>
        <w:gridCol w:w="2029"/>
        <w:gridCol w:w="1440"/>
        <w:gridCol w:w="641"/>
        <w:gridCol w:w="2561"/>
      </w:tblGrid>
      <w:tr w:rsidR="00286955" w:rsidRPr="00286955" w:rsidTr="00286955">
        <w:tc>
          <w:tcPr>
            <w:tcW w:w="10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招聘岗位</w:t>
            </w:r>
          </w:p>
        </w:tc>
        <w:tc>
          <w:tcPr>
            <w:tcW w:w="6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岗位类别</w:t>
            </w:r>
          </w:p>
        </w:tc>
        <w:tc>
          <w:tcPr>
            <w:tcW w:w="3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人数</w:t>
            </w:r>
          </w:p>
        </w:tc>
        <w:tc>
          <w:tcPr>
            <w:tcW w:w="20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岗位职责</w:t>
            </w:r>
          </w:p>
        </w:tc>
        <w:tc>
          <w:tcPr>
            <w:tcW w:w="14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招聘专业及学历（学位）要求</w:t>
            </w:r>
          </w:p>
        </w:tc>
        <w:tc>
          <w:tcPr>
            <w:tcW w:w="6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招聘范围</w:t>
            </w:r>
          </w:p>
        </w:tc>
        <w:tc>
          <w:tcPr>
            <w:tcW w:w="25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其他资格条件</w:t>
            </w:r>
          </w:p>
        </w:tc>
      </w:tr>
      <w:tr w:rsidR="00286955" w:rsidRPr="00286955" w:rsidTr="00286955">
        <w:tc>
          <w:tcPr>
            <w:tcW w:w="10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shd w:val="clear" w:color="auto" w:fill="FFFFFF"/>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信息化建设与管理专技人员（一）</w:t>
            </w:r>
          </w:p>
        </w:tc>
        <w:tc>
          <w:tcPr>
            <w:tcW w:w="6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专技</w:t>
            </w:r>
          </w:p>
        </w:tc>
        <w:tc>
          <w:tcPr>
            <w:tcW w:w="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1</w:t>
            </w:r>
          </w:p>
        </w:tc>
        <w:tc>
          <w:tcPr>
            <w:tcW w:w="20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承担校园信息化系统、数据平台、教学信息化应用建设等工作</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计算机类专业；</w:t>
            </w:r>
          </w:p>
          <w:p w:rsidR="00286955" w:rsidRPr="00286955" w:rsidRDefault="00286955" w:rsidP="00286955">
            <w:pPr>
              <w:adjustRightInd/>
              <w:snapToGrid/>
              <w:spacing w:after="0" w:line="240" w:lineRule="atLeast"/>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本科及以上学历、学士及以上学位。</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全国</w:t>
            </w:r>
          </w:p>
        </w:tc>
        <w:tc>
          <w:tcPr>
            <w:tcW w:w="25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1、年龄40周岁以下；</w:t>
            </w:r>
          </w:p>
          <w:p w:rsidR="00286955" w:rsidRPr="00286955" w:rsidRDefault="00286955" w:rsidP="00286955">
            <w:pPr>
              <w:adjustRightInd/>
              <w:snapToGrid/>
              <w:spacing w:after="0" w:line="240" w:lineRule="atLeast"/>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2、通过全国计算机技术与软件专业技术资格（水平）考试，并取得数据库系统工程师或系统集成项目管理工程师或软件设计师或系统架构设计师或系统分析师者。</w:t>
            </w:r>
            <w:r w:rsidRPr="00286955">
              <w:rPr>
                <w:rFonts w:ascii="宋体" w:eastAsia="宋体" w:hAnsi="宋体" w:cs="宋体" w:hint="eastAsia"/>
                <w:color w:val="000000"/>
                <w:sz w:val="18"/>
                <w:szCs w:val="18"/>
              </w:rPr>
              <w:t>     </w:t>
            </w:r>
          </w:p>
        </w:tc>
      </w:tr>
      <w:tr w:rsidR="00286955" w:rsidRPr="00286955" w:rsidTr="00286955">
        <w:tc>
          <w:tcPr>
            <w:tcW w:w="10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shd w:val="clear" w:color="auto" w:fill="FFFFFF"/>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信息化建设与管理专技人员（二）</w:t>
            </w:r>
          </w:p>
        </w:tc>
        <w:tc>
          <w:tcPr>
            <w:tcW w:w="6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专技</w:t>
            </w:r>
          </w:p>
        </w:tc>
        <w:tc>
          <w:tcPr>
            <w:tcW w:w="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1</w:t>
            </w:r>
          </w:p>
        </w:tc>
        <w:tc>
          <w:tcPr>
            <w:tcW w:w="20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承担校园信息化系统、数据平台、教学信息化应用建设等工作</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计算机类专业；</w:t>
            </w:r>
          </w:p>
          <w:p w:rsidR="00286955" w:rsidRPr="00286955" w:rsidRDefault="00286955" w:rsidP="00286955">
            <w:pPr>
              <w:adjustRightInd/>
              <w:snapToGrid/>
              <w:spacing w:after="0" w:line="240" w:lineRule="atLeast"/>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研究生学历、硕士及以上学位。</w:t>
            </w:r>
          </w:p>
        </w:tc>
        <w:tc>
          <w:tcPr>
            <w:tcW w:w="6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jc w:val="center"/>
              <w:rPr>
                <w:rFonts w:ascii="微软雅黑" w:hAnsi="微软雅黑" w:cs="宋体"/>
                <w:color w:val="686868"/>
                <w:sz w:val="24"/>
                <w:szCs w:val="24"/>
              </w:rPr>
            </w:pPr>
            <w:r w:rsidRPr="00286955">
              <w:rPr>
                <w:rFonts w:ascii="宋体" w:eastAsia="宋体" w:hAnsi="宋体" w:cs="宋体" w:hint="eastAsia"/>
                <w:color w:val="000000"/>
                <w:sz w:val="18"/>
                <w:szCs w:val="18"/>
              </w:rPr>
              <w:t>全国</w:t>
            </w:r>
          </w:p>
        </w:tc>
        <w:tc>
          <w:tcPr>
            <w:tcW w:w="25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86955" w:rsidRPr="00286955" w:rsidRDefault="00286955" w:rsidP="00286955">
            <w:pPr>
              <w:adjustRightInd/>
              <w:snapToGrid/>
              <w:spacing w:after="0" w:line="240" w:lineRule="atLeast"/>
              <w:rPr>
                <w:rFonts w:ascii="微软雅黑" w:hAnsi="微软雅黑" w:cs="宋体"/>
                <w:color w:val="686868"/>
                <w:sz w:val="24"/>
                <w:szCs w:val="24"/>
              </w:rPr>
            </w:pPr>
            <w:r w:rsidRPr="00286955">
              <w:rPr>
                <w:rFonts w:ascii="宋体" w:eastAsia="宋体" w:hAnsi="宋体" w:cs="宋体" w:hint="eastAsia"/>
                <w:color w:val="000000"/>
                <w:sz w:val="18"/>
                <w:szCs w:val="18"/>
                <w:shd w:val="clear" w:color="auto" w:fill="FFFFFF"/>
              </w:rPr>
              <w:t>年龄35周岁以下；</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86955"/>
    <w:rsid w:val="00323B43"/>
    <w:rsid w:val="003D37D8"/>
    <w:rsid w:val="00426133"/>
    <w:rsid w:val="004358AB"/>
    <w:rsid w:val="005F181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695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037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2018-10-31T03:10:00Z</dcterms:modified>
</cp:coreProperties>
</file>