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086"/>
        <w:tblW w:w="10008" w:type="dxa"/>
        <w:tblLook w:val="04A0"/>
      </w:tblPr>
      <w:tblGrid>
        <w:gridCol w:w="636"/>
        <w:gridCol w:w="1903"/>
        <w:gridCol w:w="1266"/>
        <w:gridCol w:w="4571"/>
        <w:gridCol w:w="816"/>
        <w:gridCol w:w="816"/>
      </w:tblGrid>
      <w:tr w:rsidR="00FC68D5" w:rsidTr="00FC68D5">
        <w:trPr>
          <w:trHeight w:val="624"/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№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招聘岗位（专业）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学历要求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相关要求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招聘人数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D5" w:rsidRDefault="00FC68D5" w:rsidP="00FC68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工作地</w:t>
            </w:r>
          </w:p>
        </w:tc>
      </w:tr>
      <w:tr w:rsidR="00FC68D5" w:rsidTr="00FC68D5">
        <w:trPr>
          <w:trHeight w:val="91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杭州卷烟厂生产技术储备（计算机）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硕士研究生及以上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D5" w:rsidRPr="00532EA7" w:rsidRDefault="00FC68D5" w:rsidP="00FC68D5">
            <w:pPr>
              <w:pStyle w:val="a5"/>
              <w:numPr>
                <w:ilvl w:val="0"/>
                <w:numId w:val="1"/>
              </w:numPr>
              <w:spacing w:line="300" w:lineRule="exact"/>
              <w:ind w:left="240" w:hangingChars="100" w:hanging="2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计算机类专业(大数据分析、设备监控、主机管理等方向)。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杭州</w:t>
            </w:r>
          </w:p>
        </w:tc>
      </w:tr>
      <w:tr w:rsidR="00FC68D5" w:rsidTr="00FC68D5">
        <w:trPr>
          <w:trHeight w:val="91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杭州卷烟厂生产技术储备（机械）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本科及以上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D5" w:rsidRPr="00532EA7" w:rsidRDefault="00FC68D5" w:rsidP="00FC68D5">
            <w:pPr>
              <w:pStyle w:val="a5"/>
              <w:numPr>
                <w:ilvl w:val="0"/>
                <w:numId w:val="1"/>
              </w:numPr>
              <w:spacing w:line="300" w:lineRule="exact"/>
              <w:ind w:left="240" w:hangingChars="100" w:hanging="2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机械类，</w:t>
            </w:r>
            <w:r w:rsidRPr="00E71961">
              <w:rPr>
                <w:rFonts w:ascii="仿宋_GB2312" w:eastAsia="仿宋_GB2312" w:hint="eastAsia"/>
                <w:sz w:val="24"/>
              </w:rPr>
              <w:t>机械工程、机械设计制造及其自动化</w:t>
            </w:r>
            <w:r>
              <w:rPr>
                <w:rFonts w:ascii="仿宋_GB2312" w:eastAsia="仿宋_GB2312" w:hint="eastAsia"/>
                <w:sz w:val="24"/>
              </w:rPr>
              <w:t>等专业。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杭州</w:t>
            </w:r>
          </w:p>
        </w:tc>
      </w:tr>
      <w:tr w:rsidR="00FC68D5" w:rsidTr="00FC68D5">
        <w:trPr>
          <w:trHeight w:val="91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杭州卷烟厂生产技术储备（电气）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本科及以上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D5" w:rsidRDefault="00FC68D5" w:rsidP="00FC68D5">
            <w:pPr>
              <w:pStyle w:val="a5"/>
              <w:numPr>
                <w:ilvl w:val="0"/>
                <w:numId w:val="1"/>
              </w:numPr>
              <w:spacing w:line="300" w:lineRule="exact"/>
              <w:ind w:left="240" w:hangingChars="100" w:hanging="2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电气类，电气自动化等专业；</w:t>
            </w:r>
          </w:p>
          <w:p w:rsidR="00FC68D5" w:rsidRPr="00532EA7" w:rsidRDefault="00FC68D5" w:rsidP="00FC68D5">
            <w:pPr>
              <w:pStyle w:val="a5"/>
              <w:numPr>
                <w:ilvl w:val="0"/>
                <w:numId w:val="1"/>
              </w:numPr>
              <w:spacing w:line="300" w:lineRule="exact"/>
              <w:ind w:left="240" w:hangingChars="100" w:hanging="2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无色弱、色盲。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杭州</w:t>
            </w:r>
          </w:p>
        </w:tc>
      </w:tr>
      <w:tr w:rsidR="00FC68D5" w:rsidTr="00FC68D5">
        <w:trPr>
          <w:trHeight w:val="91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宁波卷烟厂生产技术储备（计算机）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本科及以上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D5" w:rsidRPr="00532EA7" w:rsidRDefault="00FC68D5" w:rsidP="00FC68D5">
            <w:pPr>
              <w:pStyle w:val="a5"/>
              <w:numPr>
                <w:ilvl w:val="0"/>
                <w:numId w:val="1"/>
              </w:numPr>
              <w:spacing w:line="300" w:lineRule="exact"/>
              <w:ind w:left="240" w:hangingChars="100" w:hanging="2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计算机类，计算机应用技术、信息与网络工程、信息技术等专业。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宁波</w:t>
            </w:r>
          </w:p>
        </w:tc>
      </w:tr>
      <w:tr w:rsidR="00FC68D5" w:rsidTr="00FC68D5">
        <w:trPr>
          <w:trHeight w:val="91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宁波卷烟厂生产技术储备（电气）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本科及以上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D5" w:rsidRPr="00532EA7" w:rsidRDefault="00FC68D5" w:rsidP="00FC68D5">
            <w:pPr>
              <w:pStyle w:val="a5"/>
              <w:numPr>
                <w:ilvl w:val="0"/>
                <w:numId w:val="1"/>
              </w:numPr>
              <w:spacing w:line="300" w:lineRule="exact"/>
              <w:ind w:left="240" w:hangingChars="100" w:hanging="24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电气类，电气自动化等专业。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宁波</w:t>
            </w:r>
          </w:p>
        </w:tc>
      </w:tr>
      <w:tr w:rsidR="00FC68D5" w:rsidTr="00FC68D5">
        <w:trPr>
          <w:trHeight w:val="91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宁波卷烟厂生产技术储备（机械）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本科及以上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D5" w:rsidRPr="00532EA7" w:rsidRDefault="00FC68D5" w:rsidP="00FC68D5">
            <w:pPr>
              <w:pStyle w:val="a5"/>
              <w:numPr>
                <w:ilvl w:val="0"/>
                <w:numId w:val="1"/>
              </w:numPr>
              <w:spacing w:line="300" w:lineRule="exact"/>
              <w:ind w:left="240" w:hangingChars="100" w:hanging="24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机械类，</w:t>
            </w:r>
            <w:r w:rsidRPr="00E71961">
              <w:rPr>
                <w:rFonts w:ascii="仿宋_GB2312" w:eastAsia="仿宋_GB2312" w:hint="eastAsia"/>
                <w:sz w:val="24"/>
              </w:rPr>
              <w:t>机械工程、机械设计制造及其自动化</w:t>
            </w:r>
            <w:r>
              <w:rPr>
                <w:rFonts w:ascii="仿宋_GB2312" w:eastAsia="仿宋_GB2312" w:hint="eastAsia"/>
                <w:sz w:val="24"/>
              </w:rPr>
              <w:t>等专业。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宁波</w:t>
            </w:r>
          </w:p>
        </w:tc>
      </w:tr>
      <w:tr w:rsidR="00FC68D5" w:rsidTr="00FC68D5">
        <w:trPr>
          <w:trHeight w:val="91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宁波卷烟厂生产技术储备（控制工程）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硕士研究生及以上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D5" w:rsidRPr="00532EA7" w:rsidRDefault="00FC68D5" w:rsidP="00FC68D5">
            <w:pPr>
              <w:pStyle w:val="a5"/>
              <w:numPr>
                <w:ilvl w:val="0"/>
                <w:numId w:val="1"/>
              </w:numPr>
              <w:spacing w:line="300" w:lineRule="exact"/>
              <w:ind w:left="240" w:hangingChars="100" w:hanging="24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控制工程类，控制理论与控制工程、检测技术与自动化装置、系统工程等</w:t>
            </w:r>
            <w:r w:rsidRPr="00532EA7">
              <w:rPr>
                <w:rFonts w:ascii="仿宋_GB2312" w:eastAsia="仿宋_GB2312" w:hint="eastAsia"/>
                <w:sz w:val="24"/>
              </w:rPr>
              <w:t>专业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宁波</w:t>
            </w:r>
          </w:p>
        </w:tc>
      </w:tr>
      <w:tr w:rsidR="00FC68D5" w:rsidTr="00FC68D5">
        <w:trPr>
          <w:trHeight w:val="91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营销策划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硕士研究生及以上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D5" w:rsidRDefault="00FC68D5" w:rsidP="00FC68D5">
            <w:pPr>
              <w:pStyle w:val="a5"/>
              <w:numPr>
                <w:ilvl w:val="0"/>
                <w:numId w:val="1"/>
              </w:numPr>
              <w:spacing w:line="300" w:lineRule="exact"/>
              <w:ind w:left="240" w:hangingChars="100" w:hanging="24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市场营销、广告学、传播学</w:t>
            </w:r>
            <w:r w:rsidRPr="00183A50">
              <w:rPr>
                <w:rFonts w:ascii="仿宋_GB2312" w:eastAsia="仿宋_GB2312" w:hint="eastAsia"/>
                <w:sz w:val="24"/>
              </w:rPr>
              <w:t>专业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FC68D5" w:rsidRDefault="00FC68D5" w:rsidP="00FC68D5">
            <w:pPr>
              <w:pStyle w:val="a5"/>
              <w:numPr>
                <w:ilvl w:val="0"/>
                <w:numId w:val="1"/>
              </w:numPr>
              <w:spacing w:line="300" w:lineRule="exact"/>
              <w:ind w:left="240" w:hangingChars="100" w:hanging="24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能适应长期出差。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杭州</w:t>
            </w:r>
          </w:p>
        </w:tc>
      </w:tr>
      <w:tr w:rsidR="00FC68D5" w:rsidTr="00FC68D5">
        <w:trPr>
          <w:trHeight w:val="91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市场营销（统计学）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本科及以上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D5" w:rsidRDefault="00FC68D5" w:rsidP="00FC68D5">
            <w:pPr>
              <w:pStyle w:val="a5"/>
              <w:numPr>
                <w:ilvl w:val="0"/>
                <w:numId w:val="1"/>
              </w:numPr>
              <w:spacing w:line="300" w:lineRule="exact"/>
              <w:ind w:left="240" w:hangingChars="100" w:hanging="24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统计学专业；</w:t>
            </w:r>
          </w:p>
          <w:p w:rsidR="00FC68D5" w:rsidRDefault="00FC68D5" w:rsidP="00FC68D5">
            <w:pPr>
              <w:pStyle w:val="a5"/>
              <w:numPr>
                <w:ilvl w:val="0"/>
                <w:numId w:val="1"/>
              </w:numPr>
              <w:spacing w:line="300" w:lineRule="exact"/>
              <w:ind w:left="240" w:hangingChars="100" w:hanging="24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能适应长期出差。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杭州</w:t>
            </w:r>
          </w:p>
        </w:tc>
      </w:tr>
      <w:tr w:rsidR="00FC68D5" w:rsidTr="00FC68D5">
        <w:trPr>
          <w:trHeight w:val="91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物资采购（财务会计）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硕士研究生及以上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D5" w:rsidRDefault="00FC68D5" w:rsidP="00FC68D5">
            <w:pPr>
              <w:pStyle w:val="a5"/>
              <w:numPr>
                <w:ilvl w:val="0"/>
                <w:numId w:val="1"/>
              </w:numPr>
              <w:spacing w:line="300" w:lineRule="exact"/>
              <w:ind w:left="240" w:hangingChars="100" w:hanging="24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财务会计类专业；</w:t>
            </w:r>
          </w:p>
          <w:p w:rsidR="00FC68D5" w:rsidRDefault="00FC68D5" w:rsidP="00FC68D5">
            <w:pPr>
              <w:pStyle w:val="a5"/>
              <w:numPr>
                <w:ilvl w:val="0"/>
                <w:numId w:val="1"/>
              </w:numPr>
              <w:spacing w:line="300" w:lineRule="exact"/>
              <w:ind w:left="240" w:hangingChars="100" w:hanging="24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能适应长期出差。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杭州</w:t>
            </w:r>
          </w:p>
        </w:tc>
      </w:tr>
      <w:tr w:rsidR="00FC68D5" w:rsidTr="00FC68D5">
        <w:trPr>
          <w:trHeight w:val="91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工业设计相关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Pr="00FD4438" w:rsidRDefault="00FC68D5" w:rsidP="00FC68D5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硕士研究生及以上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D5" w:rsidRDefault="00FC68D5" w:rsidP="00FC68D5">
            <w:pPr>
              <w:pStyle w:val="a5"/>
              <w:numPr>
                <w:ilvl w:val="0"/>
                <w:numId w:val="1"/>
              </w:numPr>
              <w:spacing w:line="300" w:lineRule="exact"/>
              <w:ind w:left="240" w:hangingChars="100" w:hanging="24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工业设计专业，侧重于电子产品结构设计、机械设计方向；</w:t>
            </w:r>
          </w:p>
          <w:p w:rsidR="00FC68D5" w:rsidRDefault="00FC68D5" w:rsidP="00FC68D5">
            <w:pPr>
              <w:pStyle w:val="a5"/>
              <w:numPr>
                <w:ilvl w:val="0"/>
                <w:numId w:val="1"/>
              </w:numPr>
              <w:spacing w:line="300" w:lineRule="exact"/>
              <w:ind w:left="240" w:hangingChars="100" w:hanging="24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嗅、味觉灵敏，无过敏体质；</w:t>
            </w:r>
          </w:p>
          <w:p w:rsidR="00FC68D5" w:rsidRDefault="00FC68D5" w:rsidP="00FC68D5">
            <w:pPr>
              <w:pStyle w:val="a5"/>
              <w:numPr>
                <w:ilvl w:val="0"/>
                <w:numId w:val="1"/>
              </w:numPr>
              <w:spacing w:line="300" w:lineRule="exact"/>
              <w:ind w:left="240" w:hangingChars="100" w:hanging="24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乐于从事评烟工作；</w:t>
            </w:r>
          </w:p>
          <w:p w:rsidR="00FC68D5" w:rsidRDefault="00FC68D5" w:rsidP="00FC68D5">
            <w:pPr>
              <w:pStyle w:val="a5"/>
              <w:numPr>
                <w:ilvl w:val="0"/>
                <w:numId w:val="1"/>
              </w:numPr>
              <w:spacing w:line="300" w:lineRule="exact"/>
              <w:ind w:left="240" w:hangingChars="100" w:hanging="24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能适应长期出差。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杭州</w:t>
            </w:r>
          </w:p>
        </w:tc>
      </w:tr>
      <w:tr w:rsidR="00FC68D5" w:rsidTr="00FC68D5">
        <w:trPr>
          <w:trHeight w:val="91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Pr="00FD4438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化学分析相关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硕士研究生及以上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D5" w:rsidRDefault="00FC68D5" w:rsidP="00FC68D5">
            <w:pPr>
              <w:pStyle w:val="a5"/>
              <w:numPr>
                <w:ilvl w:val="0"/>
                <w:numId w:val="1"/>
              </w:numPr>
              <w:spacing w:line="300" w:lineRule="exact"/>
              <w:ind w:left="240" w:hangingChars="100" w:hanging="24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有机化学、应用化学或食品工程专业；</w:t>
            </w:r>
          </w:p>
          <w:p w:rsidR="00FC68D5" w:rsidRDefault="00FC68D5" w:rsidP="00FC68D5">
            <w:pPr>
              <w:pStyle w:val="a5"/>
              <w:numPr>
                <w:ilvl w:val="0"/>
                <w:numId w:val="1"/>
              </w:numPr>
              <w:spacing w:line="300" w:lineRule="exact"/>
              <w:ind w:left="240" w:hangingChars="100" w:hanging="24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嗅、味觉灵敏、无色盲，无过敏体质；</w:t>
            </w:r>
          </w:p>
          <w:p w:rsidR="00FC68D5" w:rsidRDefault="00FC68D5" w:rsidP="00FC68D5">
            <w:pPr>
              <w:pStyle w:val="a5"/>
              <w:numPr>
                <w:ilvl w:val="0"/>
                <w:numId w:val="1"/>
              </w:numPr>
              <w:spacing w:line="300" w:lineRule="exact"/>
              <w:ind w:left="240" w:hangingChars="100" w:hanging="24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乐于从事评烟工作；</w:t>
            </w:r>
          </w:p>
          <w:p w:rsidR="00FC68D5" w:rsidRPr="00AC3893" w:rsidRDefault="00FC68D5" w:rsidP="00FC68D5">
            <w:pPr>
              <w:pStyle w:val="a5"/>
              <w:numPr>
                <w:ilvl w:val="0"/>
                <w:numId w:val="1"/>
              </w:numPr>
              <w:spacing w:line="300" w:lineRule="exact"/>
              <w:ind w:left="240" w:hangingChars="100" w:hanging="24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英语六级及以上，熟练进行口语交流；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D5" w:rsidRDefault="00FC68D5" w:rsidP="00FC68D5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杭州</w:t>
            </w:r>
          </w:p>
        </w:tc>
      </w:tr>
    </w:tbl>
    <w:p w:rsidR="00FC68D5" w:rsidRPr="006153E4" w:rsidRDefault="00FC68D5" w:rsidP="00FC68D5">
      <w:pPr>
        <w:ind w:right="-2"/>
        <w:jc w:val="center"/>
        <w:rPr>
          <w:rFonts w:eastAsia="方正小标宋简体" w:hint="eastAsia"/>
          <w:sz w:val="30"/>
          <w:szCs w:val="30"/>
        </w:rPr>
      </w:pPr>
      <w:r w:rsidRPr="00F25B8F">
        <w:rPr>
          <w:rFonts w:eastAsia="方正小标宋简体" w:hint="eastAsia"/>
          <w:sz w:val="30"/>
          <w:szCs w:val="30"/>
        </w:rPr>
        <w:t>附件</w:t>
      </w:r>
      <w:r w:rsidRPr="00F25B8F">
        <w:rPr>
          <w:rFonts w:eastAsia="方正小标宋简体" w:hint="eastAsia"/>
          <w:sz w:val="30"/>
          <w:szCs w:val="30"/>
        </w:rPr>
        <w:t>1</w:t>
      </w:r>
      <w:r w:rsidRPr="00F25B8F">
        <w:rPr>
          <w:rFonts w:eastAsia="方正小标宋简体" w:hint="eastAsia"/>
          <w:sz w:val="30"/>
          <w:szCs w:val="30"/>
        </w:rPr>
        <w:t>：浙江中烟</w:t>
      </w:r>
      <w:r w:rsidRPr="00F25B8F">
        <w:rPr>
          <w:rFonts w:eastAsia="方正小标宋简体" w:hint="eastAsia"/>
          <w:sz w:val="30"/>
          <w:szCs w:val="30"/>
        </w:rPr>
        <w:t>2019</w:t>
      </w:r>
      <w:r w:rsidRPr="00F25B8F">
        <w:rPr>
          <w:rFonts w:eastAsia="方正小标宋简体" w:hint="eastAsia"/>
          <w:sz w:val="30"/>
          <w:szCs w:val="30"/>
        </w:rPr>
        <w:t>年校园招聘计划表</w:t>
      </w:r>
    </w:p>
    <w:p w:rsidR="007A681D" w:rsidRDefault="007A681D"/>
    <w:sectPr w:rsidR="007A6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81D" w:rsidRDefault="007A681D" w:rsidP="00FC68D5">
      <w:r>
        <w:separator/>
      </w:r>
    </w:p>
  </w:endnote>
  <w:endnote w:type="continuationSeparator" w:id="1">
    <w:p w:rsidR="007A681D" w:rsidRDefault="007A681D" w:rsidP="00FC6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81D" w:rsidRDefault="007A681D" w:rsidP="00FC68D5">
      <w:r>
        <w:separator/>
      </w:r>
    </w:p>
  </w:footnote>
  <w:footnote w:type="continuationSeparator" w:id="1">
    <w:p w:rsidR="007A681D" w:rsidRDefault="007A681D" w:rsidP="00FC68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1E7"/>
    <w:multiLevelType w:val="hybridMultilevel"/>
    <w:tmpl w:val="AF528B8A"/>
    <w:lvl w:ilvl="0" w:tplc="7924F66A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68D5"/>
    <w:rsid w:val="007A681D"/>
    <w:rsid w:val="00FC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D5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6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68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6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68D5"/>
    <w:rPr>
      <w:sz w:val="18"/>
      <w:szCs w:val="18"/>
    </w:rPr>
  </w:style>
  <w:style w:type="paragraph" w:styleId="a5">
    <w:name w:val="List Paragraph"/>
    <w:basedOn w:val="a"/>
    <w:uiPriority w:val="34"/>
    <w:qFormat/>
    <w:rsid w:val="00FC68D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陈斯平</dc:creator>
  <cp:keywords/>
  <dc:description/>
  <cp:lastModifiedBy>陈斯平</cp:lastModifiedBy>
  <cp:revision>2</cp:revision>
  <dcterms:created xsi:type="dcterms:W3CDTF">2018-10-12T03:25:00Z</dcterms:created>
  <dcterms:modified xsi:type="dcterms:W3CDTF">2018-10-12T03:26:00Z</dcterms:modified>
</cp:coreProperties>
</file>