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52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575"/>
        <w:gridCol w:w="3432"/>
        <w:gridCol w:w="392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岗位名称</w:t>
            </w:r>
          </w:p>
        </w:tc>
        <w:tc>
          <w:tcPr>
            <w:tcW w:w="57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343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392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岗位要求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IT团队负责人及专家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1-2人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参与业务品种需求讨论，技术方案确定，技术研发及系统上线工作；2、完成IT团队组建和平台系统建设；3、负责平台系统研发工作，进行系统核心方案设计；4、负责生产环境维护，优化完善现有平台系统；5、负责公司电子商务模式的设计和推广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3年以上JEE开发经验；扎实的Java编程基础，熟悉各种设计模式；2、熟练掌握Spring、Struts、Ibatis或其他主流Java框架；3、熟悉MySQL、PostgreSQL数据库中的一种或多种，有数据库调优经验；4、熟悉整个软件过程，能沟通需求、控制项目进度，有良好的文档能力；5、有较强的的问题解决能力；6、熟悉大宗商品贸易、供应链金融，有相关电商平台、交易平台或架构设计工作经验者优先考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IT软件工程师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协助完成技术研发及系统上线工作；2、协助平台系统研发工作，进行系统方案设计；3、协助设计并推广电子商务模式；4、负责网站前段开发，实现数据交互、动态信息展现；5、参与生产环境维护，现有平台疑难问题定位和优化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1、熟悉Web前端技术，能解决各种浏览器兼容性问题，了解各种常用工具；2、熟悉主流的Java开源框架；3、有较强的分析设计能力、方案整合能力。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金融与国际业务部负责人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负责拓展金融业务品种和合作机构，推出金融供应链融资服务；2、负责跨境结算账户体系、大宗商品风险管理服务；3、负责推出契合公司业务需要的各项金融服务；4、负责国际客户的拓展和维系，境外市场的开发工作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原则上要求5年以上相关工作经验；2、熟悉大宗商品贸易和贸易融资等业务；3、熟悉银行供应链金融业务；4、具备较强的营销能力和客户沟通能力；5、具有银行贸易融资、供应链金融业务或期货公司、贸易公司大宗商品风险管理业务工作经验者优先考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金融管理主管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拓展业务品种和合作机构，推出供应链融资服务；2、推动跨境结算账户体系出台，打造一体化跨境综合服务，推动人民币结算工作；3、负责大宗商品风险管理服务，完善平台避险服务；4、积极寻找有效方案，提供金融服务的各项工作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原则上要求3年以上相关工作经验；2、熟悉大宗商品贸易和贸易融资等业务；3、熟悉银行供应链金融业务；4、具有银行贸易融资、供应链金融业务或期货公司、贸易公司大宗商品风险管理业务工作经验者优先考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金融管理专员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1、协助完成供应链金融服务；2、协助完成跨境结算体系构建，打造一体化跨境综合服务，推动人民币结算工作；3、协助完成大宗商品风险管理服务，完善平台的避险服务。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原则上要求1年以上相关工作经验；2、了解大宗商品贸易和贸易融资等业务；3、了解银行供应链金融业务；4、具有银行贸易融资、供应链金融业务或期货公司、贸易公司大宗商品风险管理业务工作经验者优先考虑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仓储管理主管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建立契合交易服务和融资服务需求的仓储管理体系；2、根据交易品种上线的实际情况，进行配套的仓储体系拓展工作；3、负责与客户对接，进行标准化仓储体系方案设计及指定仓库管理；4、负责制定和修订仓库收发货、作业流程、仓单业务流程、部门管理体系的构建等管理制度；5、与船货代合作，打造以平台信息为依托的客户物流服务；6、负责采用有效方法，开展对仓储仓单的各项服务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5年以上大宗商品仓储管理公司或部门工作经验，具备大宗商品仓储管理的实践经验。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仓储管理专员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协助建立契合交易服务和融资服务需求的仓储管理体系；2、根据交易品种上线的实际情况，进行配套的仓储体系拓展工作；3、协助完成标准化仓储体系方案设计及指定仓库管理；4、协助制定和修订仓库收发货、作业流程、仓单业务流程、部门管理体系的构建等管理制度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3年以上大宗商品仓储管理公司工作经验，具备大宗商品仓储管理方向的实践经验。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市场开发专员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34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全面管理会员资料审核，确保各项资料符合交易中心要求，充分利用交易中心的各项资源及时完成市场开发计划；2、负责公司平台业务的推广和客户营销；3、了解市场情况和市场需求，提出交易系统、仓储方向和金融服务方向的业务需求。</w:t>
            </w:r>
          </w:p>
        </w:tc>
        <w:tc>
          <w:tcPr>
            <w:tcW w:w="392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15"/>
                <w:sz w:val="18"/>
                <w:szCs w:val="18"/>
                <w:bdr w:val="none" w:color="auto" w:sz="0" w:space="0"/>
              </w:rPr>
              <w:t>1、性格开朗，有良好的沟通表达能力，强烈的责任感和团队合作精神；2、熟悉大宗商品贸易、大宗商品风险管理业务；3、了解大宗商品风险管理与贸易管理实务；4、有大型贸易公司和期货管理子公司工作经验者优先考虑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01BD4"/>
    <w:rsid w:val="000702AE"/>
    <w:rsid w:val="00401BD4"/>
    <w:rsid w:val="52D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CUSTOMER</Company>
  <Pages>1</Pages>
  <Words>37</Words>
  <Characters>214</Characters>
  <Lines>1</Lines>
  <Paragraphs>1</Paragraphs>
  <TotalTime>1</TotalTime>
  <ScaleCrop>false</ScaleCrop>
  <LinksUpToDate>false</LinksUpToDate>
  <CharactersWithSpaces>250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2018-07-24T03:02:00Z</dcterms:created>
  <dc:creator>LENOVO USER</dc:creator>
  <cp:lastModifiedBy>陈瘦瘦</cp:lastModifiedBy>
  <dcterms:modified xsi:type="dcterms:W3CDTF">2018-07-24T06:49:36Z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