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兰溪市保密技术服务中心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0579-89029412、89019414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兰溪市电子政务办公室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0579-88899027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兰溪市殡仪馆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13588638195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兰溪市部门预算编制中心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0579-88903708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乡镇街道公共财政服务中心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0579—88903736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兰溪市不动产登记中心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0579-88899270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兰溪市国土资源局信息中心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0579-88136703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兰溪市房屋征收管理办公室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0579-88882373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兰溪市村镇规划建设管理处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0579-88889837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兰溪市道路运输管理局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0579-88887695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兰溪市交通工程质量安全监督管理站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0579-88137530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兰溪市机电排灌管理站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13858993002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兰溪市游埠排灌站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13905896155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兰溪市城头水库管理处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0579-88593352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兰溪市芝堰水库管理处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0579-89016572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兰溪市城西流域水利管理站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13516841635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兰溪市文化馆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0579-88884127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兰溪市博物馆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0579-88886129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兰溪市投资项目审批代办中心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0579-88902733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兰溪市科技企业创业服务中心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0579-88929323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兰溪市广播电视台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0579-88905200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兰溪市青少年宫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0579-89017761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兰溪市芥子园管理处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0579-88925253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兰溪市残疾人劳动就业服务所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  <w:t>0579-88927886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兰江街道办事处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0579-88881492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云山街道办事处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0579-89010377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上华街道办事处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0579—88139259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赤溪街道办事处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0579—88733001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诸葛镇人民政府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0579-8860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</w:t>
            </w: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马涧镇人民政府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0579-88441122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黄店镇人民政府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0579-88136253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梅江镇人民政府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0579-88552001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横溪镇人民政府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0579-89013116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灵洞乡人民政府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0579-88139800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柏社乡人民政府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0579-88137192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兰溪市人民医院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0579-88669016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兰溪市中医院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0579-88901006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兰溪市疾病预防控制中心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0579-88823635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兰溪市妇幼保健计划生育服务中心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0579-88905557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兰溪市皮防站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0579-88831535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血站兰溪分站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0579-88139369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兰江街道社区卫生服务中心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0579-89010120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云山街道社区卫生服务中心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0579-89018325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上华街道社区卫生服务中心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0579-88300293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永昌街道社区卫生服务中心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0579-88771030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灵洞乡卫生院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0579-88130156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水亭畲族乡卫生院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15024515774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诸葛镇卫生院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0579-88135129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香溪镇中心卫生院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0579-89019852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柏社乡卫生院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0579-89016156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12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2018-07-17T06:33:32Z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