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FF" w:rsidRPr="00FD22FF" w:rsidRDefault="009816B8" w:rsidP="00FD22FF">
      <w:pPr>
        <w:spacing w:line="520" w:lineRule="exact"/>
        <w:jc w:val="left"/>
        <w:rPr>
          <w:rFonts w:asciiTheme="minorEastAsia" w:hAnsiTheme="minorEastAsia"/>
          <w:color w:val="000000"/>
          <w:sz w:val="32"/>
          <w:szCs w:val="32"/>
        </w:rPr>
      </w:pPr>
      <w:bookmarkStart w:id="0" w:name="_Toc29055"/>
      <w:r w:rsidRPr="00FD22FF">
        <w:rPr>
          <w:rFonts w:asciiTheme="minorEastAsia" w:hAnsiTheme="minorEastAsia" w:hint="eastAsia"/>
          <w:color w:val="000000"/>
          <w:sz w:val="32"/>
          <w:szCs w:val="32"/>
        </w:rPr>
        <w:t xml:space="preserve"> </w:t>
      </w:r>
      <w:r w:rsidR="00FD22FF" w:rsidRPr="00FD22FF">
        <w:rPr>
          <w:rFonts w:asciiTheme="minorEastAsia" w:hAnsiTheme="minorEastAsia" w:hint="eastAsia"/>
          <w:color w:val="000000"/>
          <w:sz w:val="32"/>
          <w:szCs w:val="32"/>
        </w:rPr>
        <w:t>附件</w:t>
      </w:r>
      <w:r w:rsidR="00FA0DE6">
        <w:rPr>
          <w:rFonts w:asciiTheme="minorEastAsia" w:hAnsiTheme="minorEastAsia" w:hint="eastAsia"/>
          <w:color w:val="000000"/>
          <w:sz w:val="32"/>
          <w:szCs w:val="32"/>
        </w:rPr>
        <w:t>3</w:t>
      </w:r>
    </w:p>
    <w:p w:rsidR="00FD22FF" w:rsidRDefault="00FD22FF" w:rsidP="00FD22FF">
      <w:pPr>
        <w:spacing w:line="520" w:lineRule="exact"/>
        <w:jc w:val="left"/>
        <w:rPr>
          <w:rFonts w:ascii="方正小标宋简体" w:eastAsia="方正小标宋简体" w:hAnsi="Times New Roman"/>
          <w:color w:val="000000"/>
          <w:sz w:val="36"/>
          <w:szCs w:val="36"/>
        </w:rPr>
      </w:pPr>
    </w:p>
    <w:p w:rsidR="00DB1A20" w:rsidRDefault="009816B8" w:rsidP="006613FA">
      <w:pPr>
        <w:spacing w:line="52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浙江音乐学院2018年人才招聘考试形式与内容</w:t>
      </w:r>
    </w:p>
    <w:p w:rsidR="006613FA" w:rsidRPr="006613FA" w:rsidRDefault="006613FA" w:rsidP="006613FA">
      <w:pPr>
        <w:spacing w:line="52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专任教师岗位招聘考试主要考察应聘者的专业水准、学术水平、教学组织以及语言表达等方面的能力。按不同专业不同岗位，采取针对性考试。</w:t>
      </w:r>
      <w:r w:rsidRPr="00340DD2">
        <w:rPr>
          <w:rFonts w:ascii="仿宋" w:eastAsia="仿宋" w:hAnsi="仿宋" w:cs="仿宋" w:hint="eastAsia"/>
          <w:b/>
          <w:sz w:val="32"/>
          <w:szCs w:val="32"/>
        </w:rPr>
        <w:t>如岗位要求应聘者需自带论文、著作或作品音频文件者</w:t>
      </w:r>
      <w:r w:rsidR="00CD4C33">
        <w:rPr>
          <w:rFonts w:ascii="仿宋" w:eastAsia="仿宋" w:hAnsi="仿宋" w:cs="仿宋" w:hint="eastAsia"/>
          <w:b/>
          <w:sz w:val="32"/>
          <w:szCs w:val="32"/>
        </w:rPr>
        <w:t>等材料，均需去除姓名</w:t>
      </w:r>
      <w:r w:rsidRPr="00340DD2">
        <w:rPr>
          <w:rFonts w:ascii="仿宋" w:eastAsia="仿宋" w:hAnsi="仿宋" w:cs="仿宋" w:hint="eastAsia"/>
          <w:b/>
          <w:sz w:val="32"/>
          <w:szCs w:val="32"/>
        </w:rPr>
        <w:t>等个人信息，</w:t>
      </w:r>
      <w:r w:rsidR="004E0C71" w:rsidRPr="00340DD2">
        <w:rPr>
          <w:rFonts w:ascii="仿宋" w:eastAsia="仿宋" w:hAnsi="仿宋" w:cs="仿宋" w:hint="eastAsia"/>
          <w:b/>
          <w:sz w:val="32"/>
          <w:szCs w:val="32"/>
        </w:rPr>
        <w:t>否则</w:t>
      </w:r>
      <w:r w:rsidRPr="00340DD2">
        <w:rPr>
          <w:rFonts w:ascii="仿宋" w:eastAsia="仿宋" w:hAnsi="仿宋" w:cs="仿宋" w:hint="eastAsia"/>
          <w:b/>
          <w:sz w:val="32"/>
          <w:szCs w:val="32"/>
        </w:rPr>
        <w:t>视为违规。</w:t>
      </w:r>
      <w:r>
        <w:rPr>
          <w:rFonts w:ascii="仿宋" w:eastAsia="仿宋" w:hAnsi="仿宋" w:cs="仿宋" w:hint="eastAsia"/>
          <w:sz w:val="32"/>
          <w:szCs w:val="32"/>
        </w:rPr>
        <w:t>各岗位考试形式与内容具体如下：</w:t>
      </w:r>
    </w:p>
    <w:p w:rsidR="00B26C23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（一）岗位A18-01</w:t>
      </w:r>
      <w:r w:rsidR="005C0ECA">
        <w:rPr>
          <w:rFonts w:ascii="仿宋" w:eastAsia="仿宋" w:hAnsi="仿宋" w:cs="仿宋" w:hint="eastAsia"/>
          <w:sz w:val="32"/>
          <w:szCs w:val="32"/>
        </w:rPr>
        <w:t>，A18-05，A18-06</w:t>
      </w:r>
    </w:p>
    <w:p w:rsidR="005C0ECA" w:rsidRDefault="005C0ECA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应聘者参加资格复审时，提交本人</w:t>
      </w:r>
      <w:r w:rsidR="00BF4FD2">
        <w:rPr>
          <w:rFonts w:ascii="仿宋" w:eastAsia="仿宋" w:hAnsi="仿宋" w:cs="仿宋" w:hint="eastAsia"/>
          <w:sz w:val="32"/>
          <w:szCs w:val="32"/>
        </w:rPr>
        <w:t>已公开发表</w:t>
      </w:r>
      <w:r>
        <w:rPr>
          <w:rFonts w:ascii="仿宋" w:eastAsia="仿宋" w:hAnsi="仿宋" w:cs="仿宋" w:hint="eastAsia"/>
          <w:sz w:val="32"/>
          <w:szCs w:val="32"/>
        </w:rPr>
        <w:t>学术著述目录</w:t>
      </w:r>
      <w:r w:rsidR="00BF4FD2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1—2</w:t>
      </w:r>
      <w:r w:rsidR="00BF4FD2"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代表性著作或3—5篇学术论文的原件和复印件（原件待验）。以上材料需备５套（著作１套即可）。</w:t>
      </w:r>
    </w:p>
    <w:p w:rsidR="005C0ECA" w:rsidRDefault="005C0ECA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9816B8">
        <w:rPr>
          <w:rFonts w:ascii="仿宋" w:eastAsia="仿宋" w:hAnsi="仿宋" w:cs="仿宋" w:hint="eastAsia"/>
          <w:sz w:val="32"/>
          <w:szCs w:val="32"/>
        </w:rPr>
        <w:t>试讲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9816B8">
        <w:rPr>
          <w:rFonts w:ascii="仿宋" w:eastAsia="仿宋" w:hAnsi="仿宋" w:cs="仿宋" w:hint="eastAsia"/>
          <w:sz w:val="32"/>
          <w:szCs w:val="32"/>
        </w:rPr>
        <w:t>公开教学，授课时间</w:t>
      </w:r>
      <w:r w:rsidR="00E93A7B">
        <w:rPr>
          <w:rFonts w:ascii="仿宋" w:eastAsia="仿宋" w:hAnsi="仿宋" w:cs="仿宋" w:hint="eastAsia"/>
          <w:sz w:val="32"/>
          <w:szCs w:val="32"/>
        </w:rPr>
        <w:t>40</w:t>
      </w:r>
      <w:r w:rsidR="009816B8">
        <w:rPr>
          <w:rFonts w:ascii="仿宋" w:eastAsia="仿宋" w:hAnsi="仿宋" w:cs="仿宋" w:hint="eastAsia"/>
          <w:sz w:val="32"/>
          <w:szCs w:val="32"/>
        </w:rPr>
        <w:t>分钟</w:t>
      </w:r>
      <w:r w:rsidR="00E93A7B">
        <w:rPr>
          <w:rFonts w:ascii="仿宋" w:eastAsia="仿宋" w:hAnsi="仿宋" w:cs="仿宋" w:hint="eastAsia"/>
          <w:sz w:val="32"/>
          <w:szCs w:val="32"/>
        </w:rPr>
        <w:t>左右</w:t>
      </w:r>
      <w:r w:rsidR="009816B8">
        <w:rPr>
          <w:rFonts w:ascii="仿宋" w:eastAsia="仿宋" w:hAnsi="仿宋" w:cs="仿宋" w:hint="eastAsia"/>
          <w:sz w:val="32"/>
          <w:szCs w:val="32"/>
        </w:rPr>
        <w:t>，授课内容现场抽取。</w:t>
      </w:r>
    </w:p>
    <w:p w:rsidR="00DB1A20" w:rsidRDefault="005C0ECA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9816B8">
        <w:rPr>
          <w:rFonts w:ascii="仿宋" w:eastAsia="仿宋" w:hAnsi="仿宋" w:cs="仿宋" w:hint="eastAsia"/>
          <w:sz w:val="32"/>
          <w:szCs w:val="32"/>
        </w:rPr>
        <w:t>面试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26C23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（二）岗位A18-02</w:t>
      </w:r>
      <w:r w:rsidR="00B26C23">
        <w:rPr>
          <w:rFonts w:ascii="仿宋" w:eastAsia="仿宋" w:hAnsi="仿宋" w:cs="仿宋" w:hint="eastAsia"/>
          <w:sz w:val="32"/>
          <w:szCs w:val="32"/>
        </w:rPr>
        <w:t>、岗位A18-03</w:t>
      </w:r>
    </w:p>
    <w:p w:rsidR="00DB1A20" w:rsidRDefault="005C0ECA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9816B8">
        <w:rPr>
          <w:rFonts w:ascii="仿宋" w:eastAsia="仿宋" w:hAnsi="仿宋" w:cs="仿宋" w:hint="eastAsia"/>
          <w:sz w:val="32"/>
          <w:szCs w:val="32"/>
        </w:rPr>
        <w:t>初试：演奏自选曲目一首，伴奏自备，时间10分钟以内。</w:t>
      </w:r>
    </w:p>
    <w:p w:rsidR="00DB1A20" w:rsidRDefault="005C0ECA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9816B8">
        <w:rPr>
          <w:rFonts w:ascii="仿宋" w:eastAsia="仿宋" w:hAnsi="仿宋" w:cs="仿宋" w:hint="eastAsia"/>
          <w:sz w:val="32"/>
          <w:szCs w:val="32"/>
        </w:rPr>
        <w:t>复试：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①专业能力测试：专场音乐会，曲目自定，伴奏自备，时间30分钟</w:t>
      </w:r>
      <w:r w:rsidR="007D04C0">
        <w:rPr>
          <w:rFonts w:ascii="仿宋" w:eastAsia="仿宋" w:hAnsi="仿宋" w:cs="仿宋" w:hint="eastAsia"/>
          <w:sz w:val="32"/>
          <w:szCs w:val="32"/>
        </w:rPr>
        <w:t>左右</w:t>
      </w:r>
      <w:r>
        <w:rPr>
          <w:rFonts w:ascii="仿宋" w:eastAsia="仿宋" w:hAnsi="仿宋" w:cs="仿宋" w:hint="eastAsia"/>
          <w:sz w:val="32"/>
          <w:szCs w:val="32"/>
        </w:rPr>
        <w:t>（曲目包含巴洛克、古典、浪漫时期和近现代等不同时期风格作品，至少各1首）；视奏，现场抽题。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②试讲：公开教学，授课时间20分钟</w:t>
      </w:r>
      <w:r w:rsidR="007D04C0">
        <w:rPr>
          <w:rFonts w:ascii="仿宋" w:eastAsia="仿宋" w:hAnsi="仿宋" w:cs="仿宋" w:hint="eastAsia"/>
          <w:sz w:val="32"/>
          <w:szCs w:val="32"/>
        </w:rPr>
        <w:t>左右</w:t>
      </w:r>
      <w:r>
        <w:rPr>
          <w:rFonts w:ascii="仿宋" w:eastAsia="仿宋" w:hAnsi="仿宋" w:cs="仿宋" w:hint="eastAsia"/>
          <w:sz w:val="32"/>
          <w:szCs w:val="32"/>
        </w:rPr>
        <w:t>，授课内容复试现场抽取，授课对象由我院安排。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③面试。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7D04C0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）岗位A18-0</w:t>
      </w:r>
      <w:r w:rsidR="00B51BBB">
        <w:rPr>
          <w:rFonts w:ascii="仿宋" w:eastAsia="仿宋" w:hAnsi="仿宋" w:cs="仿宋" w:hint="eastAsia"/>
          <w:sz w:val="32"/>
          <w:szCs w:val="32"/>
        </w:rPr>
        <w:t>4</w:t>
      </w:r>
    </w:p>
    <w:p w:rsidR="00DB1A20" w:rsidRDefault="007D04C0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r w:rsidR="009816B8">
        <w:rPr>
          <w:rFonts w:ascii="仿宋" w:eastAsia="仿宋" w:hAnsi="仿宋" w:cs="仿宋" w:hint="eastAsia"/>
          <w:sz w:val="32"/>
          <w:szCs w:val="32"/>
        </w:rPr>
        <w:t>初试：演唱自选曲目一首，时间10分钟以内。</w:t>
      </w:r>
    </w:p>
    <w:p w:rsidR="00DB1A20" w:rsidRDefault="007D04C0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9816B8">
        <w:rPr>
          <w:rFonts w:ascii="仿宋" w:eastAsia="仿宋" w:hAnsi="仿宋" w:cs="仿宋" w:hint="eastAsia"/>
          <w:sz w:val="32"/>
          <w:szCs w:val="32"/>
        </w:rPr>
        <w:t>复试：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①专业能力测试：举办专场音乐会，曲目自定，伴奏自备（其中需有一首自弹自唱作品，伴奏乐器不限），时间30分钟</w:t>
      </w:r>
      <w:r w:rsidR="007D04C0">
        <w:rPr>
          <w:rFonts w:ascii="仿宋" w:eastAsia="仿宋" w:hAnsi="仿宋" w:cs="仿宋" w:hint="eastAsia"/>
          <w:sz w:val="32"/>
          <w:szCs w:val="32"/>
        </w:rPr>
        <w:t>左右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②试讲：公开教学，授课时间20分钟</w:t>
      </w:r>
      <w:r w:rsidR="007D04C0">
        <w:rPr>
          <w:rFonts w:ascii="仿宋" w:eastAsia="仿宋" w:hAnsi="仿宋" w:cs="仿宋" w:hint="eastAsia"/>
          <w:sz w:val="32"/>
          <w:szCs w:val="32"/>
        </w:rPr>
        <w:t>左右</w:t>
      </w:r>
      <w:r>
        <w:rPr>
          <w:rFonts w:ascii="仿宋" w:eastAsia="仿宋" w:hAnsi="仿宋" w:cs="仿宋" w:hint="eastAsia"/>
          <w:sz w:val="32"/>
          <w:szCs w:val="32"/>
        </w:rPr>
        <w:t>，授课内容复试现场抽取，授课对象由我院安排。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③面试。</w:t>
      </w:r>
    </w:p>
    <w:p w:rsidR="00DB1A20" w:rsidRDefault="009816B8" w:rsidP="00B51BBB">
      <w:pPr>
        <w:snapToGrid w:val="0"/>
        <w:spacing w:line="500" w:lineRule="exact"/>
        <w:ind w:leftChars="200" w:left="42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7D04C0"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）岗位A18-0</w:t>
      </w:r>
      <w:r w:rsidR="007D04C0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，A18-0</w:t>
      </w:r>
      <w:r w:rsidR="007D04C0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，A18-</w:t>
      </w:r>
      <w:r w:rsidR="007D04C0">
        <w:rPr>
          <w:rFonts w:ascii="仿宋" w:eastAsia="仿宋" w:hAnsi="仿宋" w:cs="仿宋" w:hint="eastAsia"/>
          <w:sz w:val="32"/>
          <w:szCs w:val="32"/>
        </w:rPr>
        <w:t>09</w:t>
      </w:r>
    </w:p>
    <w:p w:rsidR="00CD6AB5" w:rsidRDefault="00CD6AB5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9816B8">
        <w:rPr>
          <w:rFonts w:ascii="仿宋" w:eastAsia="仿宋" w:hAnsi="仿宋" w:cs="仿宋" w:hint="eastAsia"/>
          <w:sz w:val="32"/>
          <w:szCs w:val="32"/>
        </w:rPr>
        <w:t>初试：上机操作(120分钟，应试者自备笔记本电脑及应用软件，但呈交的作品必须能够用常用的音、视频格式文件读取，否则视为不合格）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D6AB5" w:rsidRDefault="00CD6AB5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9816B8">
        <w:rPr>
          <w:rFonts w:ascii="仿宋" w:eastAsia="仿宋" w:hAnsi="仿宋" w:cs="仿宋" w:hint="eastAsia"/>
          <w:sz w:val="32"/>
          <w:szCs w:val="32"/>
        </w:rPr>
        <w:t>复试：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①成果展示：应聘者需制作PPT，介绍自己的学习经历、在专业领域取得的成就；并回答评委的问题（20分钟</w:t>
      </w:r>
      <w:r w:rsidR="00CD6AB5">
        <w:rPr>
          <w:rFonts w:ascii="仿宋" w:eastAsia="仿宋" w:hAnsi="仿宋" w:cs="仿宋" w:hint="eastAsia"/>
          <w:sz w:val="32"/>
          <w:szCs w:val="32"/>
        </w:rPr>
        <w:t>左右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DB1A20" w:rsidRDefault="009816B8" w:rsidP="00B51BBB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②试讲：公开教学，授课时间30分钟</w:t>
      </w:r>
      <w:r w:rsidR="00CD6AB5">
        <w:rPr>
          <w:rFonts w:ascii="仿宋" w:eastAsia="仿宋" w:hAnsi="仿宋" w:cs="仿宋" w:hint="eastAsia"/>
          <w:sz w:val="32"/>
          <w:szCs w:val="32"/>
        </w:rPr>
        <w:t>左右</w:t>
      </w:r>
      <w:r>
        <w:rPr>
          <w:rFonts w:ascii="仿宋" w:eastAsia="仿宋" w:hAnsi="仿宋" w:cs="仿宋" w:hint="eastAsia"/>
          <w:sz w:val="32"/>
          <w:szCs w:val="32"/>
        </w:rPr>
        <w:t>，授课内容复试现场抽取。</w:t>
      </w:r>
    </w:p>
    <w:p w:rsidR="00F13FDE" w:rsidRDefault="009816B8" w:rsidP="00F13FDE">
      <w:pPr>
        <w:snapToGrid w:val="0"/>
        <w:spacing w:line="500" w:lineRule="exact"/>
        <w:ind w:leftChars="304" w:left="1278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③面试</w:t>
      </w:r>
      <w:r w:rsidR="00CD6AB5">
        <w:rPr>
          <w:rFonts w:ascii="仿宋" w:eastAsia="仿宋" w:hAnsi="仿宋" w:cs="仿宋" w:hint="eastAsia"/>
          <w:sz w:val="32"/>
          <w:szCs w:val="32"/>
        </w:rPr>
        <w:t>。</w:t>
      </w:r>
      <w:bookmarkEnd w:id="0"/>
    </w:p>
    <w:p w:rsidR="00F13FDE" w:rsidRDefault="00F13FDE" w:rsidP="00F13FDE">
      <w:pPr>
        <w:snapToGrid w:val="0"/>
        <w:spacing w:line="500" w:lineRule="exact"/>
        <w:ind w:left="2" w:firstLineChars="199" w:firstLine="637"/>
        <w:rPr>
          <w:rFonts w:ascii="仿宋" w:eastAsia="仿宋" w:hAnsi="仿宋" w:cs="仿宋"/>
          <w:sz w:val="32"/>
          <w:szCs w:val="32"/>
        </w:rPr>
      </w:pPr>
    </w:p>
    <w:p w:rsidR="00F13FDE" w:rsidRDefault="00F13FDE" w:rsidP="00F13FDE">
      <w:pPr>
        <w:snapToGrid w:val="0"/>
        <w:spacing w:line="500" w:lineRule="exact"/>
        <w:ind w:left="2" w:firstLineChars="199" w:firstLine="637"/>
        <w:rPr>
          <w:rFonts w:ascii="仿宋" w:eastAsia="仿宋" w:hAnsi="仿宋" w:cs="仿宋"/>
          <w:sz w:val="32"/>
          <w:szCs w:val="32"/>
        </w:rPr>
      </w:pPr>
    </w:p>
    <w:p w:rsidR="00F13FDE" w:rsidRDefault="00F13FDE" w:rsidP="0012116F">
      <w:pPr>
        <w:snapToGrid w:val="0"/>
        <w:spacing w:line="500" w:lineRule="exact"/>
        <w:ind w:left="2"/>
        <w:rPr>
          <w:rFonts w:ascii="仿宋" w:eastAsia="仿宋" w:hAnsi="仿宋" w:cs="仿宋"/>
          <w:b/>
          <w:sz w:val="32"/>
          <w:szCs w:val="32"/>
        </w:rPr>
      </w:pPr>
      <w:r w:rsidRPr="00F13FDE">
        <w:rPr>
          <w:rFonts w:ascii="仿宋" w:eastAsia="仿宋" w:hAnsi="仿宋" w:cs="仿宋" w:hint="eastAsia"/>
          <w:b/>
          <w:sz w:val="32"/>
          <w:szCs w:val="32"/>
        </w:rPr>
        <w:t>备注：</w:t>
      </w:r>
    </w:p>
    <w:p w:rsidR="00F13FDE" w:rsidRDefault="00F13FDE" w:rsidP="00F13FDE">
      <w:pPr>
        <w:snapToGrid w:val="0"/>
        <w:spacing w:line="500" w:lineRule="exact"/>
        <w:ind w:left="2" w:firstLineChars="199" w:firstLine="63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F13FDE">
        <w:rPr>
          <w:rFonts w:ascii="仿宋" w:eastAsia="仿宋" w:hAnsi="仿宋" w:cs="仿宋" w:hint="eastAsia"/>
          <w:sz w:val="32"/>
          <w:szCs w:val="32"/>
        </w:rPr>
        <w:t>表演岗位除钢琴和电子管风琴由学院准备，其他主奏或伴奏乐器自备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13FDE" w:rsidRDefault="00F13FDE" w:rsidP="00F13FDE">
      <w:pPr>
        <w:snapToGrid w:val="0"/>
        <w:spacing w:line="500" w:lineRule="exact"/>
        <w:ind w:left="2" w:firstLineChars="199" w:firstLine="63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2.授课</w:t>
      </w:r>
      <w:r w:rsidRPr="00F13FDE">
        <w:rPr>
          <w:rFonts w:ascii="仿宋" w:eastAsia="仿宋" w:hAnsi="仿宋" w:cs="仿宋" w:hint="eastAsia"/>
          <w:sz w:val="32"/>
          <w:szCs w:val="32"/>
        </w:rPr>
        <w:t>内容</w:t>
      </w:r>
      <w:r>
        <w:rPr>
          <w:rFonts w:ascii="仿宋" w:eastAsia="仿宋" w:hAnsi="仿宋" w:cs="仿宋" w:hint="eastAsia"/>
          <w:sz w:val="32"/>
          <w:szCs w:val="32"/>
        </w:rPr>
        <w:t>提前15分钟</w:t>
      </w:r>
      <w:r w:rsidRPr="00F13FDE">
        <w:rPr>
          <w:rFonts w:ascii="仿宋" w:eastAsia="仿宋" w:hAnsi="仿宋" w:cs="仿宋" w:hint="eastAsia"/>
          <w:sz w:val="32"/>
          <w:szCs w:val="32"/>
        </w:rPr>
        <w:t>抽取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13FDE" w:rsidRDefault="00F13FDE" w:rsidP="00F13FDE">
      <w:pPr>
        <w:snapToGrid w:val="0"/>
        <w:spacing w:line="500" w:lineRule="exact"/>
        <w:ind w:left="2" w:firstLineChars="199" w:firstLine="63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F13FDE">
        <w:rPr>
          <w:rFonts w:ascii="仿宋" w:eastAsia="仿宋" w:hAnsi="仿宋" w:cs="仿宋" w:hint="eastAsia"/>
          <w:sz w:val="32"/>
          <w:szCs w:val="32"/>
        </w:rPr>
        <w:t>音乐会曲目</w:t>
      </w:r>
      <w:r>
        <w:rPr>
          <w:rFonts w:ascii="仿宋" w:eastAsia="仿宋" w:hAnsi="仿宋" w:cs="仿宋" w:hint="eastAsia"/>
          <w:sz w:val="32"/>
          <w:szCs w:val="32"/>
        </w:rPr>
        <w:t>表</w:t>
      </w:r>
      <w:r w:rsidR="00034D11">
        <w:rPr>
          <w:rFonts w:ascii="仿宋" w:eastAsia="仿宋" w:hAnsi="仿宋" w:cs="仿宋" w:hint="eastAsia"/>
          <w:sz w:val="32"/>
          <w:szCs w:val="32"/>
        </w:rPr>
        <w:t>请在</w:t>
      </w:r>
      <w:r w:rsidRPr="00F13FDE">
        <w:rPr>
          <w:rFonts w:ascii="仿宋" w:eastAsia="仿宋" w:hAnsi="仿宋" w:cs="仿宋" w:hint="eastAsia"/>
          <w:sz w:val="32"/>
          <w:szCs w:val="32"/>
        </w:rPr>
        <w:t>现场提供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F13FDE" w:rsidRPr="00F13FDE" w:rsidRDefault="00F13FDE" w:rsidP="00F13FDE">
      <w:pPr>
        <w:snapToGrid w:val="0"/>
        <w:spacing w:line="500" w:lineRule="exact"/>
        <w:ind w:left="2" w:firstLineChars="199" w:firstLine="63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9D1E00" w:rsidRPr="009D1E00">
        <w:rPr>
          <w:rFonts w:ascii="仿宋" w:eastAsia="仿宋" w:hAnsi="仿宋" w:cs="仿宋" w:hint="eastAsia"/>
          <w:sz w:val="32"/>
          <w:szCs w:val="32"/>
        </w:rPr>
        <w:t>伴奏提供mp3或者cd</w:t>
      </w:r>
      <w:r w:rsidR="009D1E00">
        <w:rPr>
          <w:rFonts w:ascii="仿宋" w:eastAsia="仿宋" w:hAnsi="仿宋" w:cs="仿宋" w:hint="eastAsia"/>
          <w:sz w:val="32"/>
          <w:szCs w:val="32"/>
        </w:rPr>
        <w:t>格式</w:t>
      </w:r>
      <w:r w:rsidR="00F03592">
        <w:rPr>
          <w:rFonts w:ascii="仿宋" w:eastAsia="仿宋" w:hAnsi="仿宋" w:cs="仿宋" w:hint="eastAsia"/>
          <w:sz w:val="32"/>
          <w:szCs w:val="32"/>
        </w:rPr>
        <w:t>。</w:t>
      </w:r>
    </w:p>
    <w:sectPr w:rsidR="00F13FDE" w:rsidRPr="00F13FDE" w:rsidSect="00DB1A20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24" w:rsidRDefault="005D1224" w:rsidP="00DB1A20">
      <w:r>
        <w:separator/>
      </w:r>
    </w:p>
  </w:endnote>
  <w:endnote w:type="continuationSeparator" w:id="1">
    <w:p w:rsidR="005D1224" w:rsidRDefault="005D1224" w:rsidP="00DB1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20" w:rsidRDefault="009816B8">
    <w:pPr>
      <w:pStyle w:val="a3"/>
      <w:ind w:right="560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E54D3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54D3A">
      <w:rPr>
        <w:rFonts w:ascii="宋体" w:hAnsi="宋体"/>
        <w:sz w:val="28"/>
        <w:szCs w:val="28"/>
      </w:rPr>
      <w:fldChar w:fldCharType="separate"/>
    </w:r>
    <w:r>
      <w:rPr>
        <w:rFonts w:ascii="Calibri" w:hAnsi="Calibri"/>
      </w:rPr>
      <w:t>4</w:t>
    </w:r>
    <w:r w:rsidR="00E54D3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DB1A20" w:rsidRDefault="00DB1A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55888"/>
      <w:docPartObj>
        <w:docPartGallery w:val="Page Numbers (Bottom of Page)"/>
        <w:docPartUnique/>
      </w:docPartObj>
    </w:sdtPr>
    <w:sdtContent>
      <w:p w:rsidR="006613FA" w:rsidRDefault="00E54D3A">
        <w:pPr>
          <w:pStyle w:val="a3"/>
          <w:jc w:val="center"/>
        </w:pPr>
        <w:fldSimple w:instr=" PAGE   \* MERGEFORMAT ">
          <w:r w:rsidR="00034D11" w:rsidRPr="00034D11">
            <w:rPr>
              <w:noProof/>
              <w:lang w:val="zh-CN"/>
            </w:rPr>
            <w:t>2</w:t>
          </w:r>
        </w:fldSimple>
      </w:p>
    </w:sdtContent>
  </w:sdt>
  <w:p w:rsidR="00DB1A20" w:rsidRDefault="00DB1A2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20" w:rsidRDefault="009816B8">
    <w:pPr>
      <w:pStyle w:val="a3"/>
      <w:ind w:right="560" w:firstLineChars="50" w:firstLine="1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E54D3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54D3A">
      <w:rPr>
        <w:rFonts w:ascii="宋体" w:hAnsi="宋体"/>
        <w:sz w:val="28"/>
        <w:szCs w:val="28"/>
      </w:rPr>
      <w:fldChar w:fldCharType="separate"/>
    </w:r>
    <w:r>
      <w:rPr>
        <w:rFonts w:ascii="Calibri" w:hAnsi="Calibri"/>
      </w:rPr>
      <w:t>1</w:t>
    </w:r>
    <w:r w:rsidR="00E54D3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:rsidR="00DB1A20" w:rsidRDefault="00DB1A20">
    <w:pPr>
      <w:pStyle w:val="a3"/>
      <w:ind w:right="560" w:firstLineChars="50" w:firstLine="140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24" w:rsidRDefault="005D1224" w:rsidP="00DB1A20">
      <w:r>
        <w:separator/>
      </w:r>
    </w:p>
  </w:footnote>
  <w:footnote w:type="continuationSeparator" w:id="1">
    <w:p w:rsidR="005D1224" w:rsidRDefault="005D1224" w:rsidP="00DB1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4CDA3C"/>
    <w:multiLevelType w:val="singleLevel"/>
    <w:tmpl w:val="A84CDA3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A330D4"/>
    <w:multiLevelType w:val="singleLevel"/>
    <w:tmpl w:val="DAA330D4"/>
    <w:lvl w:ilvl="0">
      <w:start w:val="3"/>
      <w:numFmt w:val="decimal"/>
      <w:suff w:val="nothing"/>
      <w:lvlText w:val="（%1）"/>
      <w:lvlJc w:val="left"/>
    </w:lvl>
  </w:abstractNum>
  <w:abstractNum w:abstractNumId="2">
    <w:nsid w:val="DAF88373"/>
    <w:multiLevelType w:val="singleLevel"/>
    <w:tmpl w:val="DAF88373"/>
    <w:lvl w:ilvl="0">
      <w:start w:val="3"/>
      <w:numFmt w:val="decimal"/>
      <w:suff w:val="nothing"/>
      <w:lvlText w:val="（%1）"/>
      <w:lvlJc w:val="left"/>
    </w:lvl>
  </w:abstractNum>
  <w:abstractNum w:abstractNumId="3">
    <w:nsid w:val="E2FB58C3"/>
    <w:multiLevelType w:val="singleLevel"/>
    <w:tmpl w:val="E2FB58C3"/>
    <w:lvl w:ilvl="0">
      <w:start w:val="1"/>
      <w:numFmt w:val="decimal"/>
      <w:suff w:val="nothing"/>
      <w:lvlText w:val="（%1）"/>
      <w:lvlJc w:val="left"/>
    </w:lvl>
  </w:abstractNum>
  <w:abstractNum w:abstractNumId="4">
    <w:nsid w:val="0F3696EA"/>
    <w:multiLevelType w:val="singleLevel"/>
    <w:tmpl w:val="0F3696EA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071AEAE"/>
    <w:multiLevelType w:val="singleLevel"/>
    <w:tmpl w:val="4071AEAE"/>
    <w:lvl w:ilvl="0">
      <w:start w:val="3"/>
      <w:numFmt w:val="decimal"/>
      <w:suff w:val="nothing"/>
      <w:lvlText w:val="（%1）"/>
      <w:lvlJc w:val="left"/>
    </w:lvl>
  </w:abstractNum>
  <w:abstractNum w:abstractNumId="6">
    <w:nsid w:val="5AAEBA4C"/>
    <w:multiLevelType w:val="singleLevel"/>
    <w:tmpl w:val="5AAEBA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F2816"/>
    <w:rsid w:val="00034D11"/>
    <w:rsid w:val="000636D8"/>
    <w:rsid w:val="00073A07"/>
    <w:rsid w:val="0012116F"/>
    <w:rsid w:val="001671CB"/>
    <w:rsid w:val="001B2851"/>
    <w:rsid w:val="002030CC"/>
    <w:rsid w:val="00340DD2"/>
    <w:rsid w:val="003C26DB"/>
    <w:rsid w:val="00400F3F"/>
    <w:rsid w:val="004E0C71"/>
    <w:rsid w:val="004F5FD2"/>
    <w:rsid w:val="004F7E25"/>
    <w:rsid w:val="005C0ECA"/>
    <w:rsid w:val="005D1224"/>
    <w:rsid w:val="006613FA"/>
    <w:rsid w:val="006E7072"/>
    <w:rsid w:val="006E7C20"/>
    <w:rsid w:val="007D04C0"/>
    <w:rsid w:val="008B4FE1"/>
    <w:rsid w:val="008B6F4D"/>
    <w:rsid w:val="0093215F"/>
    <w:rsid w:val="009448F3"/>
    <w:rsid w:val="00975271"/>
    <w:rsid w:val="009816B8"/>
    <w:rsid w:val="00985CDE"/>
    <w:rsid w:val="009B6446"/>
    <w:rsid w:val="009D1E00"/>
    <w:rsid w:val="00AB4AB2"/>
    <w:rsid w:val="00B26C23"/>
    <w:rsid w:val="00B51BBB"/>
    <w:rsid w:val="00BF4FD2"/>
    <w:rsid w:val="00CD3E9C"/>
    <w:rsid w:val="00CD4C33"/>
    <w:rsid w:val="00CD6AB5"/>
    <w:rsid w:val="00D42AC4"/>
    <w:rsid w:val="00DB1A20"/>
    <w:rsid w:val="00DC2E61"/>
    <w:rsid w:val="00DE4C6B"/>
    <w:rsid w:val="00E54D3A"/>
    <w:rsid w:val="00E81DD2"/>
    <w:rsid w:val="00E93A7B"/>
    <w:rsid w:val="00EF2816"/>
    <w:rsid w:val="00F03592"/>
    <w:rsid w:val="00F13FDE"/>
    <w:rsid w:val="00FA0DE6"/>
    <w:rsid w:val="00FD22FF"/>
    <w:rsid w:val="0A525123"/>
    <w:rsid w:val="11E52257"/>
    <w:rsid w:val="1FC71CDA"/>
    <w:rsid w:val="4B6A2E5F"/>
    <w:rsid w:val="4E6800D3"/>
    <w:rsid w:val="54175389"/>
    <w:rsid w:val="59561D15"/>
    <w:rsid w:val="6C64598C"/>
    <w:rsid w:val="785C3F0B"/>
    <w:rsid w:val="7A9D1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B1A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1A2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B1A2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Normal (Web)"/>
    <w:basedOn w:val="a"/>
    <w:uiPriority w:val="99"/>
    <w:qFormat/>
    <w:rsid w:val="00DC2E6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zhangjianhua</dc:creator>
  <cp:lastModifiedBy>gxf</cp:lastModifiedBy>
  <cp:revision>34</cp:revision>
  <cp:lastPrinted>2017-06-21T06:54:00Z</cp:lastPrinted>
  <dcterms:created xsi:type="dcterms:W3CDTF">2017-05-08T09:19:00Z</dcterms:created>
  <dcterms:modified xsi:type="dcterms:W3CDTF">2018-06-22T06:28:00Z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