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A4F" w:rsidRDefault="00791A4F" w:rsidP="00791A4F">
      <w:pPr>
        <w:spacing w:line="38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附件3</w:t>
      </w:r>
    </w:p>
    <w:p w:rsidR="00791A4F" w:rsidRDefault="00791A4F" w:rsidP="00791A4F">
      <w:pPr>
        <w:spacing w:afterLines="50"/>
        <w:ind w:firstLineChars="200" w:firstLine="720"/>
        <w:rPr>
          <w:rFonts w:ascii="方正小标宋简体" w:hAnsi="方正小标宋简体" w:hint="eastAsia"/>
          <w:sz w:val="36"/>
          <w:szCs w:val="36"/>
        </w:rPr>
      </w:pPr>
      <w:r>
        <w:rPr>
          <w:rFonts w:ascii="方正小标宋简体" w:hAnsi="方正小标宋简体"/>
          <w:sz w:val="36"/>
          <w:szCs w:val="36"/>
        </w:rPr>
        <w:t>龙湾区</w:t>
      </w:r>
      <w:r>
        <w:rPr>
          <w:rFonts w:ascii="方正小标宋简体" w:hAnsi="方正小标宋简体"/>
          <w:sz w:val="36"/>
          <w:szCs w:val="36"/>
        </w:rPr>
        <w:t>2018</w:t>
      </w:r>
      <w:r>
        <w:rPr>
          <w:rFonts w:ascii="方正小标宋简体" w:hAnsi="方正小标宋简体"/>
          <w:sz w:val="36"/>
          <w:szCs w:val="36"/>
        </w:rPr>
        <w:t>年公开招聘教师资格复查所需材料清单</w:t>
      </w:r>
    </w:p>
    <w:tbl>
      <w:tblPr>
        <w:tblW w:w="94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2"/>
        <w:gridCol w:w="8520"/>
      </w:tblGrid>
      <w:tr w:rsidR="00791A4F" w:rsidTr="00791A4F">
        <w:trPr>
          <w:trHeight w:val="855"/>
        </w:trPr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4F" w:rsidRDefault="00791A4F">
            <w:pPr>
              <w:widowControl/>
              <w:snapToGrid w:val="0"/>
              <w:spacing w:line="240" w:lineRule="exact"/>
              <w:jc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91A4F" w:rsidRDefault="00791A4F">
            <w:pPr>
              <w:snapToGrid w:val="0"/>
              <w:spacing w:line="420" w:lineRule="exact"/>
              <w:jc w:val="center"/>
              <w:rPr>
                <w:rFonts w:ascii="方正小标宋简体" w:hAnsi="方正小标宋简体"/>
                <w:b/>
                <w:bCs/>
                <w:sz w:val="28"/>
                <w:szCs w:val="28"/>
              </w:rPr>
            </w:pPr>
            <w:r>
              <w:rPr>
                <w:rFonts w:ascii="方正小标宋简体" w:hAnsi="方正小标宋简体"/>
                <w:b/>
                <w:bCs/>
                <w:sz w:val="28"/>
                <w:szCs w:val="28"/>
              </w:rPr>
              <w:t>资格复查时提供的材料【材料提供按顺序放置】</w:t>
            </w:r>
            <w:r>
              <w:rPr>
                <w:rFonts w:ascii="方正小标宋简体" w:hAnsi="方正小标宋简体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91A4F" w:rsidTr="00791A4F">
        <w:trPr>
          <w:trHeight w:val="717"/>
        </w:trPr>
        <w:tc>
          <w:tcPr>
            <w:tcW w:w="9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4F" w:rsidRDefault="00791A4F">
            <w:pPr>
              <w:snapToGrid w:val="0"/>
              <w:spacing w:line="0" w:lineRule="atLeast"/>
              <w:jc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91A4F" w:rsidRDefault="00791A4F">
            <w:pPr>
              <w:snapToGrid w:val="0"/>
              <w:spacing w:line="0" w:lineRule="atLeast"/>
              <w:jc w:val="left"/>
              <w:rPr>
                <w:rFonts w:ascii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hAnsi="宋体"/>
                <w:b/>
                <w:bCs/>
                <w:sz w:val="24"/>
                <w:szCs w:val="24"/>
              </w:rPr>
              <w:t>身份证原件和复印件；</w:t>
            </w:r>
          </w:p>
        </w:tc>
      </w:tr>
      <w:tr w:rsidR="00791A4F" w:rsidTr="00791A4F">
        <w:trPr>
          <w:trHeight w:val="1587"/>
        </w:trPr>
        <w:tc>
          <w:tcPr>
            <w:tcW w:w="9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4F" w:rsidRDefault="00791A4F">
            <w:pPr>
              <w:snapToGrid w:val="0"/>
              <w:spacing w:line="0" w:lineRule="atLeast"/>
              <w:jc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91A4F" w:rsidRDefault="00791A4F">
            <w:pPr>
              <w:snapToGrid w:val="0"/>
              <w:spacing w:line="360" w:lineRule="exact"/>
              <w:jc w:val="left"/>
              <w:rPr>
                <w:rFonts w:ascii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hAnsi="宋体"/>
                <w:b/>
                <w:bCs/>
                <w:sz w:val="24"/>
                <w:szCs w:val="24"/>
              </w:rPr>
              <w:t>本人户口簿原件和复印件</w:t>
            </w:r>
          </w:p>
          <w:p w:rsidR="00791A4F" w:rsidRDefault="00791A4F">
            <w:pPr>
              <w:snapToGrid w:val="0"/>
              <w:spacing w:line="320" w:lineRule="exact"/>
              <w:ind w:firstLineChars="147" w:firstLine="309"/>
              <w:jc w:val="left"/>
              <w:rPr>
                <w:rFonts w:ascii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</w:rPr>
              <w:t>【复印户口簿首页与印有本人户口信息所在的页面；</w:t>
            </w:r>
            <w:r>
              <w:rPr>
                <w:rFonts w:eastAsia="仿宋_GB2312"/>
              </w:rPr>
              <w:t>201</w:t>
            </w:r>
            <w:r>
              <w:rPr>
                <w:rFonts w:ascii="仿宋_GB2312" w:hAnsi="仿宋_GB2312"/>
              </w:rPr>
              <w:t>8</w:t>
            </w:r>
            <w:r>
              <w:rPr>
                <w:rFonts w:ascii="宋体" w:hAnsi="宋体" w:cs="宋体" w:hint="eastAsia"/>
              </w:rPr>
              <w:t>年全日制普通高校应届毕业生可凭生源地户籍</w:t>
            </w:r>
            <w:r>
              <w:rPr>
                <w:rFonts w:ascii="仿宋_GB2312" w:hAnsi="仿宋_GB2312"/>
              </w:rPr>
              <w:t>证明（户口迁出底册）原件和复印件。】</w:t>
            </w:r>
          </w:p>
        </w:tc>
      </w:tr>
      <w:tr w:rsidR="00791A4F" w:rsidTr="00791A4F">
        <w:trPr>
          <w:trHeight w:val="2074"/>
        </w:trPr>
        <w:tc>
          <w:tcPr>
            <w:tcW w:w="9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4F" w:rsidRDefault="00791A4F">
            <w:pPr>
              <w:snapToGrid w:val="0"/>
              <w:spacing w:line="0" w:lineRule="atLeast"/>
              <w:jc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91A4F" w:rsidRDefault="00791A4F">
            <w:pPr>
              <w:snapToGrid w:val="0"/>
              <w:spacing w:line="360" w:lineRule="exact"/>
              <w:jc w:val="left"/>
              <w:rPr>
                <w:rFonts w:ascii="仿宋_GB2312" w:hAnsi="仿宋_GB2312"/>
                <w:b/>
                <w:bCs/>
                <w:color w:val="000000"/>
              </w:rPr>
            </w:pPr>
            <w:r>
              <w:rPr>
                <w:rFonts w:ascii="仿宋_GB2312" w:hAnsi="仿宋_GB2312"/>
                <w:b/>
                <w:bCs/>
                <w:color w:val="000000"/>
                <w:sz w:val="24"/>
                <w:szCs w:val="24"/>
              </w:rPr>
              <w:t>学历证书原件和复印件</w:t>
            </w:r>
            <w:r>
              <w:rPr>
                <w:rFonts w:ascii="仿宋_GB2312" w:hAnsi="仿宋_GB2312"/>
                <w:b/>
                <w:bCs/>
                <w:color w:val="000000"/>
              </w:rPr>
              <w:t> </w:t>
            </w:r>
          </w:p>
          <w:p w:rsidR="00791A4F" w:rsidRDefault="00791A4F">
            <w:pPr>
              <w:snapToGrid w:val="0"/>
              <w:spacing w:line="320" w:lineRule="exact"/>
              <w:ind w:firstLineChars="150" w:firstLine="315"/>
              <w:jc w:val="left"/>
              <w:rPr>
                <w:rFonts w:ascii="仿宋_GB2312" w:hAnsi="仿宋_GB2312"/>
                <w:color w:val="000000"/>
              </w:rPr>
            </w:pPr>
            <w:r>
              <w:rPr>
                <w:rFonts w:ascii="仿宋_GB2312" w:hAnsi="仿宋_GB2312"/>
                <w:color w:val="000000"/>
              </w:rPr>
              <w:t>1</w:t>
            </w:r>
            <w:r>
              <w:rPr>
                <w:rFonts w:ascii="仿宋_GB2312" w:hAnsi="仿宋_GB2312"/>
                <w:color w:val="000000"/>
              </w:rPr>
              <w:t>、【应届毕业生必须于</w:t>
            </w:r>
            <w:r>
              <w:rPr>
                <w:color w:val="000000"/>
              </w:rPr>
              <w:t>2018</w:t>
            </w:r>
            <w:r>
              <w:rPr>
                <w:rFonts w:ascii="仿宋_GB2312" w:hAnsi="仿宋_GB2312"/>
                <w:color w:val="000000"/>
              </w:rPr>
              <w:t>年</w:t>
            </w:r>
            <w:r>
              <w:rPr>
                <w:color w:val="000000"/>
              </w:rPr>
              <w:t>7</w:t>
            </w:r>
            <w:r>
              <w:rPr>
                <w:rFonts w:ascii="仿宋_GB2312" w:hAnsi="仿宋_GB2312"/>
                <w:color w:val="000000"/>
              </w:rPr>
              <w:t>月</w:t>
            </w:r>
            <w:r>
              <w:rPr>
                <w:color w:val="000000"/>
              </w:rPr>
              <w:t>31</w:t>
            </w:r>
            <w:r>
              <w:rPr>
                <w:rFonts w:ascii="仿宋_GB2312" w:hAnsi="仿宋_GB2312"/>
                <w:color w:val="000000"/>
              </w:rPr>
              <w:t>日</w:t>
            </w:r>
            <w:r>
              <w:rPr>
                <w:color w:val="000000"/>
              </w:rPr>
              <w:t>16</w:t>
            </w:r>
            <w:r>
              <w:rPr>
                <w:rFonts w:ascii="仿宋_GB2312" w:hAnsi="仿宋_GB2312"/>
                <w:color w:val="000000"/>
              </w:rPr>
              <w:t>时前提供相应毕业证书原件】</w:t>
            </w:r>
          </w:p>
          <w:p w:rsidR="00791A4F" w:rsidRDefault="00791A4F">
            <w:pPr>
              <w:snapToGrid w:val="0"/>
              <w:spacing w:line="320" w:lineRule="exact"/>
              <w:ind w:firstLineChars="150" w:firstLine="315"/>
              <w:jc w:val="left"/>
              <w:rPr>
                <w:rFonts w:ascii="仿宋_GB2312" w:hAnsi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</w:rPr>
              <w:t>2</w:t>
            </w:r>
            <w:r>
              <w:rPr>
                <w:rFonts w:ascii="仿宋_GB2312" w:hAnsi="仿宋_GB2312"/>
                <w:color w:val="000000"/>
              </w:rPr>
              <w:t>、【留学人员须提供教育部中国留学人员服务中心出具的境外学历、学位认证书原件及复印件】</w:t>
            </w:r>
          </w:p>
        </w:tc>
      </w:tr>
      <w:tr w:rsidR="00791A4F" w:rsidTr="00791A4F">
        <w:trPr>
          <w:trHeight w:val="1479"/>
        </w:trPr>
        <w:tc>
          <w:tcPr>
            <w:tcW w:w="9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4F" w:rsidRDefault="00791A4F">
            <w:pPr>
              <w:snapToGrid w:val="0"/>
              <w:spacing w:line="340" w:lineRule="exact"/>
              <w:jc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91A4F" w:rsidRDefault="00791A4F">
            <w:pPr>
              <w:snapToGrid w:val="0"/>
              <w:spacing w:line="360" w:lineRule="exact"/>
              <w:ind w:leftChars="-8" w:left="-17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教师资格证书原件和复印件</w:t>
            </w:r>
          </w:p>
          <w:p w:rsidR="00791A4F" w:rsidRDefault="00791A4F">
            <w:pPr>
              <w:snapToGrid w:val="0"/>
              <w:spacing w:line="360" w:lineRule="exact"/>
              <w:ind w:firstLineChars="50" w:firstLine="105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</w:rPr>
              <w:t>【</w:t>
            </w:r>
            <w:r>
              <w:rPr>
                <w:rFonts w:ascii="仿宋_GB2312" w:hAnsi="仿宋_GB2312"/>
                <w:color w:val="000000"/>
              </w:rPr>
              <w:t>应届毕业生必须于</w:t>
            </w:r>
            <w:r>
              <w:rPr>
                <w:color w:val="000000"/>
              </w:rPr>
              <w:t>2018</w:t>
            </w:r>
            <w:r>
              <w:rPr>
                <w:rFonts w:ascii="仿宋_GB2312" w:hAnsi="仿宋_GB2312"/>
                <w:color w:val="000000"/>
              </w:rPr>
              <w:t>年</w:t>
            </w:r>
            <w:r>
              <w:rPr>
                <w:color w:val="000000"/>
              </w:rPr>
              <w:t>7</w:t>
            </w:r>
            <w:r>
              <w:rPr>
                <w:rFonts w:ascii="仿宋_GB2312" w:hAnsi="仿宋_GB2312"/>
                <w:color w:val="000000"/>
              </w:rPr>
              <w:t>月</w:t>
            </w:r>
            <w:r>
              <w:rPr>
                <w:color w:val="000000"/>
              </w:rPr>
              <w:t>31</w:t>
            </w:r>
            <w:r>
              <w:rPr>
                <w:rFonts w:ascii="仿宋_GB2312" w:hAnsi="仿宋_GB2312"/>
                <w:color w:val="000000"/>
              </w:rPr>
              <w:t>日</w:t>
            </w:r>
            <w:r>
              <w:rPr>
                <w:color w:val="000000"/>
              </w:rPr>
              <w:t>16</w:t>
            </w:r>
            <w:r>
              <w:rPr>
                <w:rFonts w:ascii="仿宋_GB2312" w:hAnsi="仿宋_GB2312"/>
                <w:color w:val="000000"/>
              </w:rPr>
              <w:t>时前提供报考学科相对教师资格证书原件及复印件</w:t>
            </w:r>
            <w:r>
              <w:rPr>
                <w:rFonts w:ascii="仿宋_GB2312" w:hAnsi="宋体"/>
                <w:color w:val="000000"/>
              </w:rPr>
              <w:t>】</w:t>
            </w:r>
          </w:p>
        </w:tc>
      </w:tr>
      <w:tr w:rsidR="00791A4F" w:rsidTr="00791A4F">
        <w:trPr>
          <w:trHeight w:val="1345"/>
        </w:trPr>
        <w:tc>
          <w:tcPr>
            <w:tcW w:w="9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4F" w:rsidRDefault="00791A4F">
            <w:pPr>
              <w:snapToGrid w:val="0"/>
              <w:spacing w:line="0" w:lineRule="atLeast"/>
              <w:jc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91A4F" w:rsidRDefault="00791A4F">
            <w:pPr>
              <w:snapToGrid w:val="0"/>
              <w:spacing w:line="320" w:lineRule="exact"/>
              <w:jc w:val="left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报名表</w:t>
            </w:r>
          </w:p>
          <w:p w:rsidR="00791A4F" w:rsidRDefault="00791A4F">
            <w:pPr>
              <w:snapToGrid w:val="0"/>
              <w:spacing w:line="320" w:lineRule="exact"/>
              <w:ind w:firstLineChars="50" w:firstLine="105"/>
              <w:jc w:val="left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</w:rPr>
              <w:t>【可在网络报名系统上使用</w:t>
            </w:r>
            <w:r>
              <w:rPr>
                <w:rFonts w:ascii="仿宋_GB2312" w:hAnsi="宋体"/>
                <w:color w:val="000000"/>
              </w:rPr>
              <w:t>A4</w:t>
            </w:r>
            <w:r>
              <w:rPr>
                <w:rFonts w:ascii="仿宋_GB2312" w:hAnsi="宋体"/>
                <w:color w:val="000000"/>
              </w:rPr>
              <w:t>纸自行下载打印《龙湾区</w:t>
            </w:r>
            <w:r>
              <w:rPr>
                <w:rFonts w:ascii="仿宋_GB2312" w:hAnsi="宋体"/>
                <w:color w:val="000000"/>
              </w:rPr>
              <w:t>2018</w:t>
            </w:r>
            <w:r>
              <w:rPr>
                <w:rFonts w:ascii="仿宋_GB2312" w:hAnsi="宋体"/>
                <w:color w:val="000000"/>
              </w:rPr>
              <w:t>年公开招聘教师报名表》</w:t>
            </w:r>
            <w:bookmarkStart w:id="0" w:name="OLE_LINK10"/>
            <w:r>
              <w:rPr>
                <w:rFonts w:ascii="仿宋_GB2312" w:hAnsi="宋体"/>
                <w:color w:val="000000"/>
              </w:rPr>
              <w:t>，报名表需要张贴近期免冠彩照</w:t>
            </w:r>
            <w:r>
              <w:rPr>
                <w:rFonts w:ascii="仿宋_GB2312" w:hAnsi="宋体"/>
                <w:color w:val="000000"/>
              </w:rPr>
              <w:t>1</w:t>
            </w:r>
            <w:r>
              <w:rPr>
                <w:rFonts w:ascii="仿宋_GB2312" w:hAnsi="宋体"/>
                <w:color w:val="000000"/>
              </w:rPr>
              <w:t>张</w:t>
            </w:r>
            <w:bookmarkEnd w:id="0"/>
            <w:r>
              <w:rPr>
                <w:rFonts w:ascii="仿宋_GB2312" w:hAnsi="宋体"/>
                <w:color w:val="000000"/>
              </w:rPr>
              <w:t>，要求与网上报名照片同底</w:t>
            </w:r>
            <w:r>
              <w:rPr>
                <w:rFonts w:ascii="仿宋_GB2312" w:hAnsi="仿宋_GB2312"/>
              </w:rPr>
              <w:t> </w:t>
            </w:r>
            <w:r>
              <w:rPr>
                <w:rFonts w:ascii="仿宋_GB2312" w:hAnsi="宋体"/>
                <w:color w:val="000000"/>
              </w:rPr>
              <w:t>】</w:t>
            </w:r>
          </w:p>
        </w:tc>
      </w:tr>
      <w:tr w:rsidR="00791A4F" w:rsidTr="00791A4F">
        <w:trPr>
          <w:trHeight w:val="1016"/>
        </w:trPr>
        <w:tc>
          <w:tcPr>
            <w:tcW w:w="9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4F" w:rsidRDefault="00791A4F">
            <w:pPr>
              <w:snapToGrid w:val="0"/>
              <w:spacing w:line="0" w:lineRule="atLeast"/>
              <w:jc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91A4F" w:rsidRDefault="00791A4F">
            <w:pPr>
              <w:snapToGrid w:val="0"/>
              <w:spacing w:line="360" w:lineRule="exact"/>
              <w:ind w:firstLineChars="49" w:firstLine="118"/>
              <w:jc w:val="left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宋体"/>
                <w:b/>
                <w:bCs/>
                <w:color w:val="000000"/>
                <w:sz w:val="24"/>
                <w:szCs w:val="24"/>
              </w:rPr>
              <w:t>报考岗位要求提供的其他材料原件及复印件</w:t>
            </w:r>
            <w:r>
              <w:rPr>
                <w:rFonts w:ascii="仿宋_GB2312" w:hAnsi="宋体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791A4F" w:rsidRDefault="00791A4F" w:rsidP="00791A4F">
      <w:pPr>
        <w:spacing w:line="340" w:lineRule="exac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 w:rsidR="00791A4F" w:rsidRDefault="00791A4F" w:rsidP="00791A4F">
      <w:pPr>
        <w:spacing w:line="340" w:lineRule="exac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 w:rsidR="00791A4F" w:rsidRDefault="00791A4F" w:rsidP="00791A4F">
      <w:pPr>
        <w:spacing w:line="360" w:lineRule="exac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 w:rsidR="00791A4F" w:rsidRDefault="00791A4F" w:rsidP="00791A4F">
      <w:pPr>
        <w:spacing w:line="360" w:lineRule="exac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 w:rsidR="00791A4F" w:rsidRDefault="00791A4F" w:rsidP="00791A4F">
      <w:pPr>
        <w:spacing w:line="360" w:lineRule="exac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 w:rsidR="00791A4F" w:rsidRDefault="00791A4F" w:rsidP="00791A4F">
      <w:pPr>
        <w:spacing w:line="360" w:lineRule="exac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 w:rsidR="00791A4F" w:rsidRDefault="00791A4F" w:rsidP="00791A4F">
      <w:pPr>
        <w:spacing w:line="360" w:lineRule="exac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 w:rsidR="00324600" w:rsidRPr="00791A4F" w:rsidRDefault="00324600">
      <w:pPr>
        <w:rPr>
          <w:rFonts w:hint="eastAsia"/>
        </w:rPr>
      </w:pPr>
    </w:p>
    <w:sectPr w:rsidR="00324600" w:rsidRPr="00791A4F" w:rsidSect="00324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1A4F"/>
    <w:rsid w:val="00324600"/>
    <w:rsid w:val="00791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A4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3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>China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2018-06-23T01:50:00Z</dcterms:created>
  <dcterms:modified xsi:type="dcterms:W3CDTF">2018-06-23T01:50:00Z</dcterms:modified>
</cp:coreProperties>
</file>