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附件1：</w:t>
      </w:r>
    </w:p>
    <w:p>
      <w:pPr>
        <w:spacing w:line="240" w:lineRule="exact"/>
        <w:ind w:firstLine="601"/>
        <w:rPr>
          <w:rFonts w:ascii="华文宋体" w:hAnsi="华文宋体" w:eastAsia="华文宋体"/>
          <w:sz w:val="44"/>
          <w:szCs w:val="44"/>
        </w:rPr>
      </w:pPr>
    </w:p>
    <w:p>
      <w:pPr>
        <w:spacing w:line="64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2018年</w:t>
      </w:r>
      <w:r>
        <w:rPr>
          <w:rFonts w:hint="eastAsia" w:ascii="黑体" w:hAnsi="黑体" w:eastAsia="黑体" w:cs="微软雅黑"/>
          <w:sz w:val="44"/>
          <w:szCs w:val="44"/>
        </w:rPr>
        <w:t>文</w:t>
      </w:r>
      <w:r>
        <w:rPr>
          <w:rFonts w:ascii="黑体" w:hAnsi="黑体" w:eastAsia="黑体"/>
          <w:sz w:val="44"/>
          <w:szCs w:val="44"/>
        </w:rPr>
        <w:t>成县</w:t>
      </w:r>
      <w:r>
        <w:rPr>
          <w:rFonts w:hint="eastAsia" w:ascii="黑体" w:hAnsi="黑体" w:eastAsia="黑体"/>
          <w:sz w:val="44"/>
          <w:szCs w:val="44"/>
        </w:rPr>
        <w:t>资格复审和体能测评</w:t>
      </w:r>
    </w:p>
    <w:p>
      <w:pPr>
        <w:spacing w:line="6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时间、地点安排表</w:t>
      </w:r>
    </w:p>
    <w:bookmarkEnd w:id="0"/>
    <w:p>
      <w:pPr>
        <w:spacing w:line="240" w:lineRule="exact"/>
        <w:ind w:firstLine="601"/>
        <w:rPr>
          <w:rFonts w:ascii="华文宋体" w:hAnsi="华文宋体" w:eastAsia="华文宋体"/>
          <w:sz w:val="44"/>
          <w:szCs w:val="44"/>
        </w:rPr>
      </w:pP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835"/>
        <w:gridCol w:w="1832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680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除报考人民警察职位外其它职位考生</w:t>
            </w:r>
          </w:p>
        </w:tc>
        <w:tc>
          <w:tcPr>
            <w:tcW w:w="4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报考人民警察职位考生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1845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资格复审时间</w:t>
            </w:r>
          </w:p>
        </w:tc>
        <w:tc>
          <w:tcPr>
            <w:tcW w:w="2835" w:type="dxa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资格复审地点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资格复审和体能测评时间</w:t>
            </w:r>
          </w:p>
        </w:tc>
        <w:tc>
          <w:tcPr>
            <w:tcW w:w="3028" w:type="dxa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资格复审和体能测评地点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</w:trPr>
        <w:tc>
          <w:tcPr>
            <w:tcW w:w="1845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ascii="华文宋体" w:hAnsi="华文宋体" w:eastAsia="华文宋体"/>
                <w:sz w:val="28"/>
                <w:szCs w:val="28"/>
              </w:rPr>
              <w:t>3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月</w:t>
            </w:r>
            <w:r>
              <w:rPr>
                <w:rFonts w:ascii="华文宋体" w:hAnsi="华文宋体" w:eastAsia="华文宋体"/>
                <w:sz w:val="28"/>
                <w:szCs w:val="28"/>
              </w:rPr>
              <w:t>12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日（周</w:t>
            </w:r>
            <w:r>
              <w:rPr>
                <w:rFonts w:ascii="华文宋体" w:hAnsi="华文宋体" w:eastAsia="华文宋体"/>
                <w:sz w:val="28"/>
                <w:szCs w:val="28"/>
              </w:rPr>
              <w:t>一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）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上午08:30-11:00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下午14:00-17:00</w:t>
            </w:r>
          </w:p>
        </w:tc>
        <w:tc>
          <w:tcPr>
            <w:tcW w:w="283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8"/>
                <w:szCs w:val="28"/>
              </w:rPr>
              <w:t>文成县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8"/>
                <w:szCs w:val="28"/>
              </w:rPr>
              <w:t>人力资源和社会保障局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8"/>
                <w:szCs w:val="28"/>
              </w:rPr>
              <w:t>就业管理处二楼会议室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8"/>
                <w:szCs w:val="28"/>
              </w:rPr>
              <w:t>（文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28"/>
                <w:szCs w:val="28"/>
              </w:rPr>
              <w:t>成县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8"/>
                <w:szCs w:val="28"/>
              </w:rPr>
              <w:t>大峃镇城南小区人民银行后面）</w:t>
            </w:r>
          </w:p>
        </w:tc>
        <w:tc>
          <w:tcPr>
            <w:tcW w:w="18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ascii="华文宋体" w:hAnsi="华文宋体" w:eastAsia="华文宋体"/>
                <w:sz w:val="28"/>
                <w:szCs w:val="28"/>
              </w:rPr>
              <w:t>3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月</w:t>
            </w:r>
            <w:r>
              <w:rPr>
                <w:rFonts w:ascii="华文宋体" w:hAnsi="华文宋体" w:eastAsia="华文宋体"/>
                <w:sz w:val="28"/>
                <w:szCs w:val="28"/>
              </w:rPr>
              <w:t>13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日（周</w:t>
            </w:r>
            <w:r>
              <w:rPr>
                <w:rFonts w:ascii="华文宋体" w:hAnsi="华文宋体" w:eastAsia="华文宋体"/>
                <w:sz w:val="28"/>
                <w:szCs w:val="28"/>
              </w:rPr>
              <w:t>二</w:t>
            </w:r>
            <w:r>
              <w:rPr>
                <w:rFonts w:hint="eastAsia" w:ascii="华文宋体" w:hAnsi="华文宋体" w:eastAsia="华文宋体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  <w:highlight w:val="yellow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上</w:t>
            </w:r>
            <w:r>
              <w:rPr>
                <w:rFonts w:ascii="华文宋体" w:hAnsi="华文宋体" w:eastAsia="华文宋体"/>
                <w:sz w:val="28"/>
                <w:szCs w:val="28"/>
              </w:rPr>
              <w:t>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08:00</w:t>
            </w:r>
          </w:p>
        </w:tc>
        <w:tc>
          <w:tcPr>
            <w:tcW w:w="30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微软雅黑"/>
                <w:sz w:val="28"/>
                <w:szCs w:val="28"/>
              </w:rPr>
              <w:t>文成中</w:t>
            </w:r>
            <w:r>
              <w:rPr>
                <w:rFonts w:ascii="华文宋体" w:hAnsi="华文宋体" w:eastAsia="华文宋体" w:cs="微软雅黑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微软雅黑"/>
                <w:sz w:val="28"/>
                <w:szCs w:val="28"/>
              </w:rPr>
              <w:t>（新</w:t>
            </w:r>
            <w:r>
              <w:rPr>
                <w:rFonts w:ascii="华文宋体" w:hAnsi="华文宋体" w:eastAsia="华文宋体" w:cs="微软雅黑"/>
                <w:sz w:val="28"/>
                <w:szCs w:val="28"/>
              </w:rPr>
              <w:t>文中</w:t>
            </w:r>
            <w:r>
              <w:rPr>
                <w:rFonts w:hint="eastAsia" w:ascii="华文宋体" w:hAnsi="华文宋体" w:eastAsia="华文宋体" w:cs="微软雅黑"/>
                <w:sz w:val="28"/>
                <w:szCs w:val="28"/>
              </w:rPr>
              <w:t>，徐</w:t>
            </w:r>
            <w:r>
              <w:rPr>
                <w:rFonts w:ascii="华文宋体" w:hAnsi="华文宋体" w:eastAsia="华文宋体" w:cs="微软雅黑"/>
                <w:sz w:val="28"/>
                <w:szCs w:val="28"/>
              </w:rPr>
              <w:t>村边</w:t>
            </w:r>
            <w:r>
              <w:rPr>
                <w:rFonts w:hint="eastAsia" w:ascii="华文宋体" w:hAnsi="华文宋体" w:eastAsia="华文宋体" w:cs="微软雅黑"/>
                <w:sz w:val="28"/>
                <w:szCs w:val="28"/>
              </w:rPr>
              <w:t>，文</w:t>
            </w:r>
            <w:r>
              <w:rPr>
                <w:rFonts w:ascii="华文宋体" w:hAnsi="华文宋体" w:eastAsia="华文宋体" w:cs="微软雅黑"/>
                <w:sz w:val="28"/>
                <w:szCs w:val="28"/>
              </w:rPr>
              <w:t>成县大峃镇体育场路</w:t>
            </w:r>
            <w:r>
              <w:rPr>
                <w:rFonts w:hint="eastAsia" w:ascii="华文宋体" w:hAnsi="华文宋体" w:eastAsia="华文宋体" w:cs="微软雅黑"/>
                <w:sz w:val="28"/>
                <w:szCs w:val="28"/>
              </w:rPr>
              <w:t>6</w:t>
            </w:r>
            <w:r>
              <w:rPr>
                <w:rFonts w:ascii="华文宋体" w:hAnsi="华文宋体" w:eastAsia="华文宋体" w:cs="微软雅黑"/>
                <w:sz w:val="28"/>
                <w:szCs w:val="28"/>
              </w:rPr>
              <w:t>66</w:t>
            </w:r>
            <w:r>
              <w:rPr>
                <w:rFonts w:hint="eastAsia" w:ascii="华文宋体" w:hAnsi="华文宋体" w:eastAsia="华文宋体" w:cs="微软雅黑"/>
                <w:sz w:val="28"/>
                <w:szCs w:val="28"/>
              </w:rPr>
              <w:t>号）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E4F3E"/>
    <w:rsid w:val="796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2018-03-03T09:08:00Z</dcterms:created>
  <dc:creator>Administrator</dc:creator>
  <cp:lastModifiedBy>Administrator</cp:lastModifiedBy>
  <dcterms:modified xsi:type="dcterms:W3CDTF">2018-03-03T09:09:02Z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