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15" w:lineRule="atLeast"/>
        <w:ind w:left="0" w:right="0" w:firstLine="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w:t>
      </w:r>
    </w:p>
    <w:tbl>
      <w:tblPr>
        <w:tblW w:w="8403" w:type="dxa"/>
        <w:tblInd w:w="0" w:type="dxa"/>
        <w:shd w:val="clear" w:color="auto" w:fill="FFFFFF"/>
        <w:tblLayout w:type="fixed"/>
        <w:tblCellMar>
          <w:top w:w="0" w:type="dxa"/>
          <w:left w:w="0" w:type="dxa"/>
          <w:bottom w:w="0" w:type="dxa"/>
          <w:right w:w="0" w:type="dxa"/>
        </w:tblCellMar>
      </w:tblPr>
      <w:tblGrid>
        <w:gridCol w:w="488"/>
        <w:gridCol w:w="896"/>
        <w:gridCol w:w="1836"/>
        <w:gridCol w:w="551"/>
        <w:gridCol w:w="918"/>
        <w:gridCol w:w="1169"/>
        <w:gridCol w:w="1440"/>
        <w:gridCol w:w="1105"/>
      </w:tblGrid>
      <w:tr>
        <w:tblPrEx>
          <w:shd w:val="clear" w:color="auto" w:fill="FFFFFF"/>
          <w:tblLayout w:type="fixed"/>
          <w:tblCellMar>
            <w:top w:w="0" w:type="dxa"/>
            <w:left w:w="0" w:type="dxa"/>
            <w:bottom w:w="0" w:type="dxa"/>
            <w:right w:w="0" w:type="dxa"/>
          </w:tblCellMar>
        </w:tblPrEx>
        <w:trPr>
          <w:trHeight w:val="958" w:hRule="atLeast"/>
        </w:trPr>
        <w:tc>
          <w:tcPr>
            <w:tcW w:w="8403" w:type="dxa"/>
            <w:gridSpan w:val="8"/>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Arial" w:hAnsi="Arial" w:cs="Arial"/>
              </w:rPr>
            </w:pPr>
            <w:r>
              <w:rPr>
                <w:rFonts w:ascii="方正小标宋简体" w:hAnsi="方正小标宋简体" w:eastAsia="方正小标宋简体" w:cs="方正小标宋简体"/>
                <w:i w:val="0"/>
                <w:caps w:val="0"/>
                <w:color w:val="000000"/>
                <w:spacing w:val="0"/>
                <w:kern w:val="0"/>
                <w:sz w:val="32"/>
                <w:szCs w:val="32"/>
                <w:bdr w:val="none" w:color="auto" w:sz="0" w:space="0"/>
                <w:lang w:val="en-US" w:eastAsia="zh-CN" w:bidi="ar"/>
              </w:rPr>
              <w:t>2018</w:t>
            </w:r>
            <w:r>
              <w:rPr>
                <w:rFonts w:hint="default" w:ascii="方正小标宋简体" w:hAnsi="方正小标宋简体" w:eastAsia="方正小标宋简体" w:cs="方正小标宋简体"/>
                <w:i w:val="0"/>
                <w:caps w:val="0"/>
                <w:color w:val="000000"/>
                <w:spacing w:val="0"/>
                <w:kern w:val="0"/>
                <w:sz w:val="32"/>
                <w:szCs w:val="32"/>
                <w:bdr w:val="none" w:color="auto" w:sz="0" w:space="0"/>
                <w:lang w:val="en-US" w:eastAsia="zh-CN" w:bidi="ar"/>
              </w:rPr>
              <w:t>年平阳县事业单位引进高层次及紧缺专业人才第三批拟聘用人员名单</w:t>
            </w:r>
          </w:p>
        </w:tc>
      </w:tr>
      <w:tr>
        <w:tblPrEx>
          <w:shd w:val="clear" w:color="auto" w:fill="FFFFFF"/>
          <w:tblLayout w:type="fixed"/>
          <w:tblCellMar>
            <w:top w:w="0" w:type="dxa"/>
            <w:left w:w="0" w:type="dxa"/>
            <w:bottom w:w="0" w:type="dxa"/>
            <w:right w:w="0" w:type="dxa"/>
          </w:tblCellMar>
        </w:tblPrEx>
        <w:trPr>
          <w:trHeight w:val="633" w:hRule="atLeast"/>
        </w:trPr>
        <w:tc>
          <w:tcPr>
            <w:tcW w:w="48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序号</w:t>
            </w:r>
          </w:p>
        </w:tc>
        <w:tc>
          <w:tcPr>
            <w:tcW w:w="8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姓名</w:t>
            </w:r>
          </w:p>
        </w:tc>
        <w:tc>
          <w:tcPr>
            <w:tcW w:w="18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报考单位</w:t>
            </w:r>
          </w:p>
        </w:tc>
        <w:tc>
          <w:tcPr>
            <w:tcW w:w="5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性别</w:t>
            </w:r>
          </w:p>
        </w:tc>
        <w:tc>
          <w:tcPr>
            <w:tcW w:w="9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日期</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学历（职称）</w:t>
            </w:r>
          </w:p>
        </w:tc>
        <w:tc>
          <w:tcPr>
            <w:tcW w:w="14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毕业院校</w:t>
            </w:r>
          </w:p>
        </w:tc>
        <w:tc>
          <w:tcPr>
            <w:tcW w:w="11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b/>
                <w:i w:val="0"/>
                <w:caps w:val="0"/>
                <w:color w:val="000000"/>
                <w:spacing w:val="0"/>
                <w:kern w:val="0"/>
                <w:sz w:val="18"/>
                <w:szCs w:val="18"/>
                <w:bdr w:val="none" w:color="auto" w:sz="0" w:space="0"/>
                <w:lang w:val="en-US" w:eastAsia="zh-CN" w:bidi="ar"/>
              </w:rPr>
              <w:t>所学专业</w:t>
            </w:r>
          </w:p>
        </w:tc>
      </w:tr>
      <w:tr>
        <w:tblPrEx>
          <w:tblLayout w:type="fixed"/>
          <w:tblCellMar>
            <w:top w:w="0" w:type="dxa"/>
            <w:left w:w="0" w:type="dxa"/>
            <w:bottom w:w="0" w:type="dxa"/>
            <w:right w:w="0" w:type="dxa"/>
          </w:tblCellMar>
        </w:tblPrEx>
        <w:trPr>
          <w:trHeight w:val="548" w:hRule="atLeast"/>
        </w:trPr>
        <w:tc>
          <w:tcPr>
            <w:tcW w:w="48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1</w:t>
            </w:r>
          </w:p>
        </w:tc>
        <w:tc>
          <w:tcPr>
            <w:tcW w:w="8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林立相</w:t>
            </w:r>
          </w:p>
        </w:tc>
        <w:tc>
          <w:tcPr>
            <w:tcW w:w="18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平阳县人民医院</w:t>
            </w:r>
          </w:p>
        </w:tc>
        <w:tc>
          <w:tcPr>
            <w:tcW w:w="5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男</w:t>
            </w:r>
          </w:p>
        </w:tc>
        <w:tc>
          <w:tcPr>
            <w:tcW w:w="9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cs="Arial" w:eastAsiaTheme="minorEastAsia"/>
                <w:i w:val="0"/>
                <w:caps w:val="0"/>
                <w:color w:val="000000"/>
                <w:spacing w:val="0"/>
                <w:kern w:val="0"/>
                <w:sz w:val="18"/>
                <w:szCs w:val="18"/>
                <w:bdr w:val="none" w:color="auto" w:sz="0" w:space="0"/>
                <w:lang w:val="en-US" w:eastAsia="zh-CN" w:bidi="ar"/>
              </w:rPr>
              <w:t>1989.02</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硕士研究生</w:t>
            </w:r>
          </w:p>
        </w:tc>
        <w:tc>
          <w:tcPr>
            <w:tcW w:w="14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温州医科大学</w:t>
            </w:r>
          </w:p>
        </w:tc>
        <w:tc>
          <w:tcPr>
            <w:tcW w:w="11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骨外科</w:t>
            </w:r>
          </w:p>
        </w:tc>
      </w:tr>
      <w:tr>
        <w:tblPrEx>
          <w:tblLayout w:type="fixed"/>
          <w:tblCellMar>
            <w:top w:w="0" w:type="dxa"/>
            <w:left w:w="0" w:type="dxa"/>
            <w:bottom w:w="0" w:type="dxa"/>
            <w:right w:w="0" w:type="dxa"/>
          </w:tblCellMar>
        </w:tblPrEx>
        <w:trPr>
          <w:trHeight w:val="548" w:hRule="atLeast"/>
        </w:trPr>
        <w:tc>
          <w:tcPr>
            <w:tcW w:w="48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2</w:t>
            </w:r>
          </w:p>
        </w:tc>
        <w:tc>
          <w:tcPr>
            <w:tcW w:w="8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林豪</w:t>
            </w:r>
          </w:p>
        </w:tc>
        <w:tc>
          <w:tcPr>
            <w:tcW w:w="18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平阳县人民医院</w:t>
            </w:r>
          </w:p>
        </w:tc>
        <w:tc>
          <w:tcPr>
            <w:tcW w:w="5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男</w:t>
            </w:r>
          </w:p>
        </w:tc>
        <w:tc>
          <w:tcPr>
            <w:tcW w:w="9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cs="Arial" w:eastAsiaTheme="minorEastAsia"/>
                <w:i w:val="0"/>
                <w:caps w:val="0"/>
                <w:color w:val="000000"/>
                <w:spacing w:val="0"/>
                <w:kern w:val="0"/>
                <w:sz w:val="18"/>
                <w:szCs w:val="18"/>
                <w:bdr w:val="none" w:color="auto" w:sz="0" w:space="0"/>
                <w:lang w:val="en-US" w:eastAsia="zh-CN" w:bidi="ar"/>
              </w:rPr>
              <w:t>1991.07</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硕士研究生</w:t>
            </w:r>
          </w:p>
        </w:tc>
        <w:tc>
          <w:tcPr>
            <w:tcW w:w="14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温州医科大学</w:t>
            </w:r>
          </w:p>
        </w:tc>
        <w:tc>
          <w:tcPr>
            <w:tcW w:w="11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消化内科</w:t>
            </w:r>
          </w:p>
        </w:tc>
      </w:tr>
      <w:tr>
        <w:tblPrEx>
          <w:tblLayout w:type="fixed"/>
          <w:tblCellMar>
            <w:top w:w="0" w:type="dxa"/>
            <w:left w:w="0" w:type="dxa"/>
            <w:bottom w:w="0" w:type="dxa"/>
            <w:right w:w="0" w:type="dxa"/>
          </w:tblCellMar>
        </w:tblPrEx>
        <w:trPr>
          <w:trHeight w:val="548" w:hRule="atLeast"/>
        </w:trPr>
        <w:tc>
          <w:tcPr>
            <w:tcW w:w="48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3 </w:t>
            </w:r>
          </w:p>
        </w:tc>
        <w:tc>
          <w:tcPr>
            <w:tcW w:w="8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罗江惠</w:t>
            </w:r>
          </w:p>
        </w:tc>
        <w:tc>
          <w:tcPr>
            <w:tcW w:w="18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平阳县人民医院</w:t>
            </w:r>
          </w:p>
        </w:tc>
        <w:tc>
          <w:tcPr>
            <w:tcW w:w="5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女</w:t>
            </w:r>
          </w:p>
        </w:tc>
        <w:tc>
          <w:tcPr>
            <w:tcW w:w="9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cs="Arial" w:eastAsiaTheme="minorEastAsia"/>
                <w:i w:val="0"/>
                <w:caps w:val="0"/>
                <w:color w:val="000000"/>
                <w:spacing w:val="0"/>
                <w:kern w:val="0"/>
                <w:sz w:val="18"/>
                <w:szCs w:val="18"/>
                <w:bdr w:val="none" w:color="auto" w:sz="0" w:space="0"/>
                <w:lang w:val="en-US" w:eastAsia="zh-CN" w:bidi="ar"/>
              </w:rPr>
              <w:t>1990.10</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硕士研究生</w:t>
            </w:r>
          </w:p>
        </w:tc>
        <w:tc>
          <w:tcPr>
            <w:tcW w:w="14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重庆医科大学</w:t>
            </w:r>
          </w:p>
        </w:tc>
        <w:tc>
          <w:tcPr>
            <w:tcW w:w="11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临床医学</w:t>
            </w:r>
          </w:p>
        </w:tc>
      </w:tr>
      <w:tr>
        <w:tblPrEx>
          <w:tblLayout w:type="fixed"/>
          <w:tblCellMar>
            <w:top w:w="0" w:type="dxa"/>
            <w:left w:w="0" w:type="dxa"/>
            <w:bottom w:w="0" w:type="dxa"/>
            <w:right w:w="0" w:type="dxa"/>
          </w:tblCellMar>
        </w:tblPrEx>
        <w:trPr>
          <w:trHeight w:val="548" w:hRule="atLeast"/>
        </w:trPr>
        <w:tc>
          <w:tcPr>
            <w:tcW w:w="48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4 </w:t>
            </w:r>
          </w:p>
        </w:tc>
        <w:tc>
          <w:tcPr>
            <w:tcW w:w="8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罗周光</w:t>
            </w:r>
          </w:p>
        </w:tc>
        <w:tc>
          <w:tcPr>
            <w:tcW w:w="18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平阳县人民医院</w:t>
            </w:r>
          </w:p>
        </w:tc>
        <w:tc>
          <w:tcPr>
            <w:tcW w:w="5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男</w:t>
            </w:r>
          </w:p>
        </w:tc>
        <w:tc>
          <w:tcPr>
            <w:tcW w:w="9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cs="Arial" w:eastAsiaTheme="minorEastAsia"/>
                <w:i w:val="0"/>
                <w:caps w:val="0"/>
                <w:color w:val="000000"/>
                <w:spacing w:val="0"/>
                <w:kern w:val="0"/>
                <w:sz w:val="18"/>
                <w:szCs w:val="18"/>
                <w:bdr w:val="none" w:color="auto" w:sz="0" w:space="0"/>
                <w:lang w:val="en-US" w:eastAsia="zh-CN" w:bidi="ar"/>
              </w:rPr>
              <w:t>1990.12</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硕士研究生</w:t>
            </w:r>
          </w:p>
        </w:tc>
        <w:tc>
          <w:tcPr>
            <w:tcW w:w="14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贵州医科大学</w:t>
            </w:r>
          </w:p>
        </w:tc>
        <w:tc>
          <w:tcPr>
            <w:tcW w:w="11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肿瘤学</w:t>
            </w:r>
          </w:p>
        </w:tc>
      </w:tr>
      <w:tr>
        <w:tblPrEx>
          <w:tblLayout w:type="fixed"/>
          <w:tblCellMar>
            <w:top w:w="0" w:type="dxa"/>
            <w:left w:w="0" w:type="dxa"/>
            <w:bottom w:w="0" w:type="dxa"/>
            <w:right w:w="0" w:type="dxa"/>
          </w:tblCellMar>
        </w:tblPrEx>
        <w:trPr>
          <w:trHeight w:val="548" w:hRule="atLeast"/>
        </w:trPr>
        <w:tc>
          <w:tcPr>
            <w:tcW w:w="48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 5</w:t>
            </w:r>
          </w:p>
        </w:tc>
        <w:tc>
          <w:tcPr>
            <w:tcW w:w="8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戴恩特</w:t>
            </w:r>
          </w:p>
        </w:tc>
        <w:tc>
          <w:tcPr>
            <w:tcW w:w="18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平阳县人民医院</w:t>
            </w:r>
          </w:p>
        </w:tc>
        <w:tc>
          <w:tcPr>
            <w:tcW w:w="5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男</w:t>
            </w:r>
          </w:p>
        </w:tc>
        <w:tc>
          <w:tcPr>
            <w:tcW w:w="9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default" w:ascii="Arial" w:hAnsi="Arial" w:cs="Arial" w:eastAsiaTheme="minorEastAsia"/>
                <w:i w:val="0"/>
                <w:caps w:val="0"/>
                <w:color w:val="000000"/>
                <w:spacing w:val="0"/>
                <w:kern w:val="0"/>
                <w:sz w:val="18"/>
                <w:szCs w:val="18"/>
                <w:bdr w:val="none" w:color="auto" w:sz="0" w:space="0"/>
                <w:lang w:val="en-US" w:eastAsia="zh-CN" w:bidi="ar"/>
              </w:rPr>
              <w:t>1992.09</w:t>
            </w:r>
          </w:p>
        </w:tc>
        <w:tc>
          <w:tcPr>
            <w:tcW w:w="116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硕士研究生</w:t>
            </w:r>
          </w:p>
        </w:tc>
        <w:tc>
          <w:tcPr>
            <w:tcW w:w="14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温州医科大学</w:t>
            </w:r>
          </w:p>
        </w:tc>
        <w:tc>
          <w:tcPr>
            <w:tcW w:w="110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default" w:ascii="Arial" w:hAnsi="Arial" w:cs="Arial"/>
              </w:rPr>
            </w:pPr>
            <w:r>
              <w:rPr>
                <w:rFonts w:hint="eastAsia" w:ascii="宋体" w:hAnsi="宋体" w:eastAsia="宋体" w:cs="宋体"/>
                <w:i w:val="0"/>
                <w:caps w:val="0"/>
                <w:color w:val="000000"/>
                <w:spacing w:val="0"/>
                <w:kern w:val="0"/>
                <w:sz w:val="18"/>
                <w:szCs w:val="18"/>
                <w:bdr w:val="none" w:color="auto" w:sz="0" w:space="0"/>
                <w:lang w:val="en-US" w:eastAsia="zh-CN" w:bidi="ar"/>
              </w:rPr>
              <w:t>神经内科</w:t>
            </w:r>
          </w:p>
        </w:tc>
      </w:tr>
    </w:tbl>
    <w:p>
      <w:pPr>
        <w:keepNext w:val="0"/>
        <w:keepLines w:val="0"/>
        <w:widowControl/>
        <w:suppressLineNumbers w:val="0"/>
        <w:jc w:val="left"/>
      </w:pPr>
      <w:r>
        <w:rPr>
          <w:rFonts w:hint="default" w:ascii="Arial" w:hAnsi="Arial" w:eastAsia="宋体" w:cs="Arial"/>
          <w:b/>
          <w:i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560"/>
        <w:jc w:val="left"/>
        <w:rPr>
          <w:rFonts w:hint="default" w:ascii="Arial" w:hAnsi="Arial" w:cs="Arial"/>
          <w:i w:val="0"/>
          <w:caps w:val="0"/>
          <w:color w:val="000000"/>
          <w:spacing w:val="0"/>
          <w:sz w:val="18"/>
          <w:szCs w:val="18"/>
        </w:rPr>
      </w:pPr>
      <w:r>
        <w:rPr>
          <w:rFonts w:ascii="仿宋_GB2312" w:hAnsi="Arial" w:eastAsia="仿宋_GB2312" w:cs="仿宋_GB2312"/>
          <w:i w:val="0"/>
          <w:caps w:val="0"/>
          <w:color w:val="000000"/>
          <w:spacing w:val="0"/>
          <w:kern w:val="0"/>
          <w:sz w:val="28"/>
          <w:szCs w:val="28"/>
          <w:bdr w:val="none" w:color="auto" w:sz="0" w:space="0"/>
          <w:shd w:val="clear" w:fill="FFFFFF"/>
          <w:lang w:val="en-US" w:eastAsia="zh-CN" w:bidi="ar"/>
        </w:rPr>
        <w:t> </w:t>
      </w:r>
    </w:p>
    <w:p>
      <w:bookmarkStart w:id="0" w:name="_GoBack"/>
      <w:bookmarkEnd w:id="0"/>
      <w:r>
        <w:rPr>
          <w:rFonts w:hint="eastAsia" w:ascii="微软雅黑" w:hAnsi="微软雅黑" w:eastAsia="微软雅黑" w:cs="微软雅黑"/>
          <w:i w:val="0"/>
          <w:caps w:val="0"/>
          <w:color w:val="333333"/>
          <w:spacing w:val="0"/>
          <w:sz w:val="24"/>
          <w:szCs w:val="24"/>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B1B5E"/>
    <w:rsid w:val="44F26DA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2018-08-17T06:27:27Z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