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B5" w:rsidRPr="00AB3F26" w:rsidRDefault="00524AB5" w:rsidP="00524AB5">
      <w:pPr>
        <w:jc w:val="left"/>
        <w:rPr>
          <w:rFonts w:ascii="宋体" w:eastAsia="宋体" w:hAnsi="宋体" w:cs="宋体"/>
          <w:sz w:val="28"/>
          <w:szCs w:val="28"/>
        </w:rPr>
      </w:pPr>
      <w:r w:rsidRPr="00AB3F26">
        <w:rPr>
          <w:rFonts w:ascii="宋体" w:eastAsia="宋体" w:hAnsi="宋体" w:cs="宋体" w:hint="eastAsia"/>
          <w:sz w:val="28"/>
          <w:szCs w:val="28"/>
        </w:rPr>
        <w:t>附件1.</w:t>
      </w:r>
    </w:p>
    <w:p w:rsidR="00524AB5" w:rsidRDefault="00524AB5" w:rsidP="00524AB5">
      <w:pPr>
        <w:jc w:val="center"/>
        <w:rPr>
          <w:rFonts w:ascii="宋体" w:eastAsia="宋体" w:hAnsi="宋体" w:cs="宋体"/>
          <w:bCs/>
          <w:sz w:val="28"/>
          <w:szCs w:val="28"/>
        </w:rPr>
      </w:pPr>
      <w:r w:rsidRPr="00AB3F26">
        <w:rPr>
          <w:rFonts w:ascii="宋体" w:eastAsia="宋体" w:hAnsi="宋体" w:cs="宋体" w:hint="eastAsia"/>
          <w:bCs/>
          <w:sz w:val="28"/>
          <w:szCs w:val="28"/>
        </w:rPr>
        <w:t>关于2017年度浙江省考区</w:t>
      </w:r>
    </w:p>
    <w:p w:rsidR="00524AB5" w:rsidRPr="00AB3F26" w:rsidRDefault="00524AB5" w:rsidP="00524AB5">
      <w:pPr>
        <w:jc w:val="center"/>
        <w:rPr>
          <w:rFonts w:ascii="宋体" w:eastAsia="宋体" w:hAnsi="宋体" w:cs="宋体"/>
          <w:sz w:val="28"/>
          <w:szCs w:val="28"/>
        </w:rPr>
      </w:pPr>
      <w:r w:rsidRPr="00AB3F26">
        <w:rPr>
          <w:rFonts w:ascii="宋体" w:eastAsia="宋体" w:hAnsi="宋体" w:cs="宋体" w:hint="eastAsia"/>
          <w:sz w:val="28"/>
          <w:szCs w:val="28"/>
        </w:rPr>
        <w:t>造价工程师执业资格考试现场考后审核情况的报告</w:t>
      </w:r>
    </w:p>
    <w:p w:rsidR="00524AB5" w:rsidRDefault="00524AB5" w:rsidP="00524AB5">
      <w:pPr>
        <w:rPr>
          <w:rFonts w:ascii="仿宋" w:eastAsia="仿宋" w:hAnsi="仿宋" w:cs="宋体"/>
          <w:bCs/>
          <w:sz w:val="28"/>
          <w:szCs w:val="28"/>
        </w:rPr>
      </w:pPr>
      <w:r>
        <w:rPr>
          <w:rFonts w:ascii="仿宋" w:eastAsia="仿宋" w:hAnsi="仿宋" w:cs="宋体" w:hint="eastAsia"/>
          <w:bCs/>
          <w:sz w:val="28"/>
          <w:szCs w:val="28"/>
        </w:rPr>
        <w:t>省建设工程造价管理总站：</w:t>
      </w:r>
    </w:p>
    <w:p w:rsidR="00524AB5" w:rsidRDefault="00524AB5" w:rsidP="00524AB5">
      <w:pPr>
        <w:rPr>
          <w:rFonts w:ascii="仿宋" w:eastAsia="仿宋" w:hAnsi="仿宋" w:cs="宋体"/>
          <w:bCs/>
          <w:sz w:val="28"/>
          <w:szCs w:val="28"/>
        </w:rPr>
      </w:pPr>
      <w:r>
        <w:rPr>
          <w:rFonts w:ascii="仿宋" w:eastAsia="仿宋" w:hAnsi="仿宋" w:cs="宋体" w:hint="eastAsia"/>
          <w:bCs/>
          <w:sz w:val="28"/>
          <w:szCs w:val="28"/>
        </w:rPr>
        <w:t xml:space="preserve">   根据《关于浙江省2017年造价工程师报考资格审核的通知》的安排，我单位对本考区造价工程师执业资格考试成绩合格人员的报考资格进行审核。审核情况如下：</w:t>
      </w:r>
    </w:p>
    <w:p w:rsidR="00524AB5" w:rsidRDefault="00524AB5" w:rsidP="00524AB5">
      <w:pPr>
        <w:rPr>
          <w:rFonts w:ascii="仿宋" w:eastAsia="仿宋" w:hAnsi="仿宋" w:cs="宋体"/>
          <w:bCs/>
          <w:sz w:val="28"/>
          <w:szCs w:val="28"/>
        </w:rPr>
      </w:pPr>
      <w:r>
        <w:rPr>
          <w:rFonts w:ascii="仿宋" w:eastAsia="仿宋" w:hAnsi="仿宋" w:cs="宋体" w:hint="eastAsia"/>
          <w:bCs/>
          <w:sz w:val="28"/>
          <w:szCs w:val="28"/>
        </w:rPr>
        <w:t xml:space="preserve">   成绩合格人员共有_______人，其中，资格审核通过______人，资格审核未通过_______人（包括审核不合格_______人和逾期未审核______人）。</w:t>
      </w:r>
    </w:p>
    <w:p w:rsidR="00524AB5" w:rsidRDefault="00524AB5" w:rsidP="00524AB5">
      <w:pPr>
        <w:rPr>
          <w:rFonts w:ascii="仿宋" w:eastAsia="仿宋" w:hAnsi="仿宋" w:cs="宋体"/>
          <w:bCs/>
          <w:sz w:val="28"/>
          <w:szCs w:val="28"/>
        </w:rPr>
      </w:pPr>
      <w:r>
        <w:rPr>
          <w:rFonts w:ascii="仿宋" w:eastAsia="仿宋" w:hAnsi="仿宋" w:cs="宋体" w:hint="eastAsia"/>
          <w:bCs/>
          <w:sz w:val="28"/>
          <w:szCs w:val="28"/>
        </w:rPr>
        <w:t xml:space="preserve">   现将《资格审核不通过人员汇总表》报送省造价管理总站，请接收。</w:t>
      </w:r>
    </w:p>
    <w:p w:rsidR="00524AB5" w:rsidRDefault="00524AB5" w:rsidP="00524AB5">
      <w:pPr>
        <w:rPr>
          <w:rFonts w:ascii="仿宋" w:eastAsia="仿宋" w:hAnsi="仿宋" w:cs="宋体"/>
          <w:bCs/>
          <w:sz w:val="28"/>
          <w:szCs w:val="28"/>
        </w:rPr>
      </w:pPr>
      <w:r>
        <w:rPr>
          <w:rFonts w:ascii="仿宋" w:eastAsia="仿宋" w:hAnsi="仿宋" w:cs="宋体" w:hint="eastAsia"/>
          <w:bCs/>
          <w:sz w:val="28"/>
          <w:szCs w:val="28"/>
        </w:rPr>
        <w:t xml:space="preserve">   附件：</w:t>
      </w:r>
    </w:p>
    <w:p w:rsidR="00524AB5" w:rsidRDefault="00524AB5" w:rsidP="00524AB5">
      <w:pPr>
        <w:numPr>
          <w:ilvl w:val="0"/>
          <w:numId w:val="1"/>
        </w:numPr>
        <w:rPr>
          <w:rFonts w:ascii="仿宋" w:eastAsia="仿宋" w:hAnsi="仿宋" w:cs="宋体"/>
          <w:bCs/>
          <w:sz w:val="28"/>
          <w:szCs w:val="28"/>
        </w:rPr>
      </w:pPr>
      <w:r>
        <w:rPr>
          <w:rFonts w:ascii="仿宋" w:eastAsia="仿宋" w:hAnsi="仿宋" w:cs="宋体" w:hint="eastAsia"/>
          <w:bCs/>
          <w:sz w:val="28"/>
          <w:szCs w:val="28"/>
        </w:rPr>
        <w:t>《资格审核不通过人员汇总表》（___人）</w:t>
      </w:r>
    </w:p>
    <w:p w:rsidR="00524AB5" w:rsidRDefault="00524AB5" w:rsidP="00524AB5">
      <w:pPr>
        <w:rPr>
          <w:rFonts w:ascii="仿宋" w:eastAsia="仿宋" w:hAnsi="仿宋" w:cs="宋体"/>
          <w:bCs/>
          <w:sz w:val="28"/>
          <w:szCs w:val="28"/>
        </w:rPr>
      </w:pPr>
    </w:p>
    <w:p w:rsidR="00524AB5" w:rsidRDefault="00524AB5" w:rsidP="00524AB5">
      <w:pPr>
        <w:rPr>
          <w:rFonts w:ascii="仿宋" w:eastAsia="仿宋" w:hAnsi="仿宋" w:cs="宋体"/>
          <w:bCs/>
          <w:sz w:val="28"/>
          <w:szCs w:val="28"/>
        </w:rPr>
      </w:pPr>
      <w:r>
        <w:rPr>
          <w:rFonts w:ascii="仿宋" w:eastAsia="仿宋" w:hAnsi="仿宋" w:cs="宋体" w:hint="eastAsia"/>
          <w:bCs/>
          <w:sz w:val="28"/>
          <w:szCs w:val="28"/>
        </w:rPr>
        <w:t xml:space="preserve">                                    报考资格审查单位（章）</w:t>
      </w:r>
    </w:p>
    <w:p w:rsidR="00524AB5" w:rsidRDefault="00524AB5" w:rsidP="00524AB5">
      <w:pPr>
        <w:rPr>
          <w:rFonts w:ascii="仿宋" w:eastAsia="仿宋" w:hAnsi="仿宋" w:cs="宋体"/>
          <w:bCs/>
          <w:sz w:val="28"/>
          <w:szCs w:val="28"/>
        </w:rPr>
      </w:pPr>
      <w:r>
        <w:rPr>
          <w:rFonts w:ascii="仿宋" w:eastAsia="仿宋" w:hAnsi="仿宋" w:cs="宋体" w:hint="eastAsia"/>
          <w:bCs/>
          <w:sz w:val="28"/>
          <w:szCs w:val="28"/>
        </w:rPr>
        <w:t xml:space="preserve">                                         2017年  月  日</w:t>
      </w:r>
    </w:p>
    <w:p w:rsidR="00BA1BC8" w:rsidRDefault="00BA1BC8"/>
    <w:sectPr w:rsidR="00BA1BC8" w:rsidSect="00BA1B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0E8" w:rsidRDefault="003760E8" w:rsidP="00524AB5">
      <w:r>
        <w:separator/>
      </w:r>
    </w:p>
  </w:endnote>
  <w:endnote w:type="continuationSeparator" w:id="0">
    <w:p w:rsidR="003760E8" w:rsidRDefault="003760E8" w:rsidP="00524A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0E8" w:rsidRDefault="003760E8" w:rsidP="00524AB5">
      <w:r>
        <w:separator/>
      </w:r>
    </w:p>
  </w:footnote>
  <w:footnote w:type="continuationSeparator" w:id="0">
    <w:p w:rsidR="003760E8" w:rsidRDefault="003760E8" w:rsidP="00524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AA427"/>
    <w:multiLevelType w:val="singleLevel"/>
    <w:tmpl w:val="58AAA427"/>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AB5"/>
    <w:rsid w:val="00154373"/>
    <w:rsid w:val="003760E8"/>
    <w:rsid w:val="00524AB5"/>
    <w:rsid w:val="00BA1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4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4AB5"/>
    <w:rPr>
      <w:sz w:val="18"/>
      <w:szCs w:val="18"/>
    </w:rPr>
  </w:style>
  <w:style w:type="paragraph" w:styleId="a4">
    <w:name w:val="footer"/>
    <w:basedOn w:val="a"/>
    <w:link w:val="Char0"/>
    <w:uiPriority w:val="99"/>
    <w:semiHidden/>
    <w:unhideWhenUsed/>
    <w:rsid w:val="00524A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4A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2017-12-28T08:28:00Z</dcterms:created>
  <dcterms:modified xsi:type="dcterms:W3CDTF">2017-12-28T08:28:00Z</dcterms:modified>
</cp:coreProperties>
</file>