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567" w:rsidRPr="00DA3E95" w:rsidRDefault="00623567" w:rsidP="00623567">
      <w:pPr>
        <w:tabs>
          <w:tab w:val="left" w:pos="6480"/>
        </w:tabs>
        <w:jc w:val="center"/>
        <w:rPr>
          <w:rFonts w:ascii="黑体" w:eastAsia="黑体"/>
          <w:sz w:val="30"/>
          <w:szCs w:val="30"/>
        </w:rPr>
      </w:pPr>
      <w:r w:rsidRPr="00DA3E95">
        <w:rPr>
          <w:rFonts w:ascii="黑体" w:eastAsia="黑体" w:hint="eastAsia"/>
          <w:sz w:val="30"/>
          <w:szCs w:val="30"/>
        </w:rPr>
        <w:t>201</w:t>
      </w:r>
      <w:r w:rsidR="00D03632">
        <w:rPr>
          <w:rFonts w:ascii="黑体" w:eastAsia="黑体" w:hint="eastAsia"/>
          <w:sz w:val="30"/>
          <w:szCs w:val="30"/>
        </w:rPr>
        <w:t>8</w:t>
      </w:r>
      <w:r w:rsidRPr="00DA3E95">
        <w:rPr>
          <w:rFonts w:ascii="黑体" w:eastAsia="黑体" w:hint="eastAsia"/>
          <w:sz w:val="30"/>
          <w:szCs w:val="30"/>
        </w:rPr>
        <w:t>年宁波杭州湾新区公开招聘事业编制</w:t>
      </w:r>
      <w:r w:rsidR="00BE702F">
        <w:rPr>
          <w:rFonts w:ascii="黑体" w:eastAsia="黑体" w:hint="eastAsia"/>
          <w:sz w:val="30"/>
          <w:szCs w:val="30"/>
        </w:rPr>
        <w:t>中</w:t>
      </w:r>
      <w:r w:rsidRPr="00DA3E95">
        <w:rPr>
          <w:rFonts w:ascii="黑体" w:eastAsia="黑体" w:hint="eastAsia"/>
          <w:sz w:val="30"/>
          <w:szCs w:val="30"/>
        </w:rPr>
        <w:t>小学教师（第一批）公告</w:t>
      </w:r>
    </w:p>
    <w:p w:rsidR="00623567" w:rsidRPr="00D84992" w:rsidRDefault="00623567" w:rsidP="00623567">
      <w:pPr>
        <w:spacing w:line="520" w:lineRule="exact"/>
        <w:jc w:val="center"/>
        <w:rPr>
          <w:rFonts w:ascii="黑体" w:eastAsia="黑体"/>
          <w:sz w:val="32"/>
          <w:szCs w:val="32"/>
        </w:rPr>
      </w:pPr>
    </w:p>
    <w:p w:rsidR="00623567" w:rsidRDefault="00623567" w:rsidP="00623567">
      <w:pPr>
        <w:spacing w:line="520" w:lineRule="exact"/>
        <w:ind w:firstLineChars="200" w:firstLine="640"/>
        <w:rPr>
          <w:rFonts w:ascii="仿宋_GB2312" w:eastAsia="仿宋_GB2312"/>
          <w:sz w:val="32"/>
          <w:szCs w:val="32"/>
        </w:rPr>
      </w:pPr>
      <w:r>
        <w:rPr>
          <w:rFonts w:ascii="仿宋_GB2312" w:eastAsia="仿宋_GB2312" w:hint="eastAsia"/>
          <w:sz w:val="32"/>
          <w:szCs w:val="32"/>
        </w:rPr>
        <w:t>为助力宁波杭州湾新区教育事业的快速发展，进一步优化新区教师队伍结构，经研究，拟招聘201</w:t>
      </w:r>
      <w:r w:rsidR="00D03632">
        <w:rPr>
          <w:rFonts w:ascii="仿宋_GB2312" w:eastAsia="仿宋_GB2312" w:hint="eastAsia"/>
          <w:sz w:val="32"/>
          <w:szCs w:val="32"/>
        </w:rPr>
        <w:t>8</w:t>
      </w:r>
      <w:r>
        <w:rPr>
          <w:rFonts w:ascii="仿宋_GB2312" w:eastAsia="仿宋_GB2312" w:hint="eastAsia"/>
          <w:sz w:val="32"/>
          <w:szCs w:val="32"/>
        </w:rPr>
        <w:t>届优秀应届毕业生</w:t>
      </w:r>
      <w:r w:rsidR="00A8080C">
        <w:rPr>
          <w:rFonts w:ascii="仿宋_GB2312" w:eastAsia="仿宋_GB2312" w:hint="eastAsia"/>
          <w:sz w:val="32"/>
          <w:szCs w:val="32"/>
        </w:rPr>
        <w:t>30</w:t>
      </w:r>
      <w:r>
        <w:rPr>
          <w:rFonts w:ascii="仿宋_GB2312" w:eastAsia="仿宋_GB2312" w:hint="eastAsia"/>
          <w:sz w:val="32"/>
          <w:szCs w:val="32"/>
        </w:rPr>
        <w:t>名。现公告如下：</w:t>
      </w:r>
    </w:p>
    <w:p w:rsidR="00623567" w:rsidRDefault="00623567" w:rsidP="00623567">
      <w:pPr>
        <w:spacing w:line="520" w:lineRule="exact"/>
        <w:ind w:firstLineChars="196" w:firstLine="627"/>
        <w:rPr>
          <w:rFonts w:ascii="黑体" w:eastAsia="黑体"/>
          <w:sz w:val="32"/>
          <w:szCs w:val="32"/>
        </w:rPr>
      </w:pPr>
      <w:r>
        <w:rPr>
          <w:rFonts w:ascii="黑体" w:eastAsia="黑体" w:hint="eastAsia"/>
          <w:sz w:val="32"/>
          <w:szCs w:val="32"/>
        </w:rPr>
        <w:t>一、招聘原则和办法</w:t>
      </w:r>
    </w:p>
    <w:p w:rsidR="00623567" w:rsidRDefault="00623567" w:rsidP="00623567">
      <w:pPr>
        <w:spacing w:line="520" w:lineRule="exact"/>
        <w:ind w:firstLineChars="200" w:firstLine="640"/>
        <w:rPr>
          <w:rFonts w:ascii="仿宋_GB2312" w:eastAsia="仿宋_GB2312"/>
          <w:sz w:val="32"/>
          <w:szCs w:val="32"/>
        </w:rPr>
      </w:pPr>
      <w:r>
        <w:rPr>
          <w:rFonts w:ascii="仿宋_GB2312" w:eastAsia="仿宋_GB2312" w:hint="eastAsia"/>
          <w:sz w:val="32"/>
          <w:szCs w:val="32"/>
        </w:rPr>
        <w:t>坚持公开、平等、竞争、择优原则，按照德才兼备的用人标准，采取公开报名、集中面谈、统一考试和择优聘用的办法，通过面谈、笔试、面试（试讲，下同）、体检和考察等程序面向高校公开招聘。</w:t>
      </w:r>
    </w:p>
    <w:p w:rsidR="00623567" w:rsidRDefault="00623567" w:rsidP="00623567">
      <w:pPr>
        <w:spacing w:line="520" w:lineRule="exact"/>
        <w:ind w:firstLine="630"/>
        <w:rPr>
          <w:rFonts w:ascii="黑体" w:eastAsia="黑体"/>
          <w:sz w:val="32"/>
          <w:szCs w:val="32"/>
        </w:rPr>
      </w:pPr>
      <w:r>
        <w:rPr>
          <w:rFonts w:ascii="黑体" w:eastAsia="黑体" w:hint="eastAsia"/>
          <w:sz w:val="32"/>
          <w:szCs w:val="32"/>
        </w:rPr>
        <w:t>二、招聘范围和对象</w:t>
      </w:r>
    </w:p>
    <w:p w:rsidR="00623567" w:rsidRDefault="00623567" w:rsidP="00623567">
      <w:pPr>
        <w:spacing w:line="520" w:lineRule="exact"/>
        <w:ind w:firstLineChars="200" w:firstLine="640"/>
        <w:rPr>
          <w:rFonts w:ascii="仿宋_GB2312" w:eastAsia="仿宋_GB2312"/>
          <w:sz w:val="32"/>
          <w:szCs w:val="32"/>
        </w:rPr>
      </w:pPr>
      <w:r>
        <w:rPr>
          <w:rFonts w:ascii="仿宋_GB2312" w:eastAsia="仿宋_GB2312" w:hint="eastAsia"/>
          <w:sz w:val="32"/>
          <w:szCs w:val="32"/>
        </w:rPr>
        <w:t>201</w:t>
      </w:r>
      <w:r w:rsidR="00D03632">
        <w:rPr>
          <w:rFonts w:ascii="仿宋_GB2312" w:eastAsia="仿宋_GB2312" w:hint="eastAsia"/>
          <w:sz w:val="32"/>
          <w:szCs w:val="32"/>
        </w:rPr>
        <w:t>8</w:t>
      </w:r>
      <w:r>
        <w:rPr>
          <w:rFonts w:ascii="仿宋_GB2312" w:eastAsia="仿宋_GB2312" w:hint="eastAsia"/>
          <w:sz w:val="32"/>
          <w:szCs w:val="32"/>
        </w:rPr>
        <w:t>届全日制本科学历（学士学位）及以上师范类</w:t>
      </w:r>
      <w:r w:rsidR="000C0969">
        <w:rPr>
          <w:rFonts w:ascii="仿宋_GB2312" w:eastAsia="仿宋_GB2312" w:hint="eastAsia"/>
          <w:sz w:val="32"/>
          <w:szCs w:val="32"/>
        </w:rPr>
        <w:t>优秀</w:t>
      </w:r>
      <w:r>
        <w:rPr>
          <w:rFonts w:ascii="仿宋_GB2312" w:eastAsia="仿宋_GB2312" w:hint="eastAsia"/>
          <w:sz w:val="32"/>
          <w:szCs w:val="32"/>
        </w:rPr>
        <w:t>毕业生。</w:t>
      </w:r>
    </w:p>
    <w:p w:rsidR="00623567" w:rsidRDefault="00623567" w:rsidP="00623567">
      <w:pPr>
        <w:spacing w:line="520" w:lineRule="exact"/>
        <w:ind w:firstLine="630"/>
        <w:rPr>
          <w:rFonts w:ascii="黑体" w:eastAsia="黑体"/>
          <w:sz w:val="32"/>
          <w:szCs w:val="32"/>
        </w:rPr>
      </w:pPr>
      <w:r>
        <w:rPr>
          <w:rFonts w:ascii="黑体" w:eastAsia="黑体" w:hint="eastAsia"/>
          <w:sz w:val="32"/>
          <w:szCs w:val="32"/>
        </w:rPr>
        <w:t>三、招聘条件</w:t>
      </w:r>
    </w:p>
    <w:p w:rsidR="00623567" w:rsidRDefault="00623567" w:rsidP="00623567">
      <w:pPr>
        <w:spacing w:line="520" w:lineRule="exact"/>
        <w:ind w:firstLineChars="200" w:firstLine="640"/>
        <w:rPr>
          <w:rFonts w:ascii="仿宋_GB2312" w:eastAsia="仿宋_GB2312"/>
          <w:color w:val="FF0000"/>
          <w:sz w:val="32"/>
          <w:szCs w:val="32"/>
        </w:rPr>
      </w:pPr>
      <w:r>
        <w:rPr>
          <w:rFonts w:ascii="仿宋_GB2312" w:eastAsia="仿宋_GB2312" w:hint="eastAsia"/>
          <w:sz w:val="32"/>
          <w:szCs w:val="32"/>
        </w:rPr>
        <w:t>1、拥护中国共产党的领导，热爱社会主义，遵纪守法，品行端正，</w:t>
      </w:r>
      <w:r w:rsidRPr="002B389E">
        <w:rPr>
          <w:rFonts w:ascii="仿宋_GB2312" w:eastAsia="仿宋_GB2312"/>
          <w:sz w:val="32"/>
          <w:szCs w:val="32"/>
        </w:rPr>
        <w:t>热爱教育事业，志愿从事教师工作，具备良好的职业素质；具备适应岗位要求的身体、心理条件；</w:t>
      </w:r>
    </w:p>
    <w:p w:rsidR="00623567" w:rsidRPr="002B389E" w:rsidRDefault="00623567" w:rsidP="00623567">
      <w:pPr>
        <w:spacing w:line="520" w:lineRule="exact"/>
        <w:ind w:firstLineChars="200" w:firstLine="640"/>
        <w:rPr>
          <w:rFonts w:ascii="仿宋_GB2312" w:eastAsia="仿宋_GB2312"/>
          <w:sz w:val="32"/>
          <w:szCs w:val="32"/>
        </w:rPr>
      </w:pPr>
      <w:r w:rsidRPr="00C35327">
        <w:rPr>
          <w:rFonts w:ascii="仿宋_GB2312" w:eastAsia="仿宋_GB2312" w:hint="eastAsia"/>
          <w:sz w:val="32"/>
          <w:szCs w:val="32"/>
        </w:rPr>
        <w:t>2、浙江</w:t>
      </w:r>
      <w:r>
        <w:rPr>
          <w:rFonts w:ascii="仿宋_GB2312" w:eastAsia="仿宋_GB2312" w:hint="eastAsia"/>
          <w:sz w:val="32"/>
          <w:szCs w:val="32"/>
        </w:rPr>
        <w:t>、江苏、上海</w:t>
      </w:r>
      <w:r w:rsidRPr="00C35327">
        <w:rPr>
          <w:rFonts w:ascii="仿宋_GB2312" w:eastAsia="仿宋_GB2312" w:hint="eastAsia"/>
          <w:sz w:val="32"/>
          <w:szCs w:val="32"/>
        </w:rPr>
        <w:t>生源毕业生（指经高考并被录取时户口在浙江</w:t>
      </w:r>
      <w:r>
        <w:rPr>
          <w:rFonts w:ascii="仿宋_GB2312" w:eastAsia="仿宋_GB2312" w:hint="eastAsia"/>
          <w:sz w:val="32"/>
          <w:szCs w:val="32"/>
        </w:rPr>
        <w:t>、江苏、上海</w:t>
      </w:r>
      <w:r w:rsidRPr="00C35327">
        <w:rPr>
          <w:rFonts w:ascii="仿宋_GB2312" w:eastAsia="仿宋_GB2312" w:hint="eastAsia"/>
          <w:sz w:val="32"/>
          <w:szCs w:val="32"/>
        </w:rPr>
        <w:t>的人员）；</w:t>
      </w:r>
      <w:r w:rsidRPr="002B389E">
        <w:rPr>
          <w:rFonts w:ascii="仿宋_GB2312" w:eastAsia="仿宋_GB2312"/>
          <w:sz w:val="32"/>
          <w:szCs w:val="32"/>
        </w:rPr>
        <w:br/>
        <w:t xml:space="preserve">　　</w:t>
      </w:r>
      <w:r>
        <w:rPr>
          <w:rFonts w:ascii="仿宋_GB2312" w:eastAsia="仿宋_GB2312" w:hint="eastAsia"/>
          <w:sz w:val="32"/>
          <w:szCs w:val="32"/>
        </w:rPr>
        <w:t>3</w:t>
      </w:r>
      <w:r w:rsidRPr="002B389E">
        <w:rPr>
          <w:rFonts w:ascii="仿宋_GB2312" w:eastAsia="仿宋_GB2312"/>
          <w:sz w:val="32"/>
          <w:szCs w:val="32"/>
        </w:rPr>
        <w:t>、符合招聘岗位所需的学历、学位、专业</w:t>
      </w:r>
      <w:r>
        <w:rPr>
          <w:rFonts w:ascii="仿宋_GB2312" w:eastAsia="仿宋_GB2312" w:hint="eastAsia"/>
          <w:sz w:val="32"/>
          <w:szCs w:val="32"/>
        </w:rPr>
        <w:t>等要求</w:t>
      </w:r>
      <w:r w:rsidRPr="002B389E">
        <w:rPr>
          <w:rFonts w:ascii="仿宋_GB2312" w:eastAsia="仿宋_GB2312"/>
          <w:sz w:val="32"/>
          <w:szCs w:val="32"/>
        </w:rPr>
        <w:t>（详见附件）</w:t>
      </w:r>
      <w:r>
        <w:rPr>
          <w:rFonts w:ascii="仿宋_GB2312" w:eastAsia="仿宋_GB2312" w:hint="eastAsia"/>
          <w:sz w:val="32"/>
          <w:szCs w:val="32"/>
        </w:rPr>
        <w:t>；</w:t>
      </w:r>
    </w:p>
    <w:p w:rsidR="00623567" w:rsidRDefault="00623567" w:rsidP="00623567">
      <w:pPr>
        <w:spacing w:line="520" w:lineRule="exact"/>
        <w:ind w:firstLineChars="200" w:firstLine="640"/>
        <w:rPr>
          <w:rFonts w:ascii="仿宋_GB2312" w:eastAsia="仿宋_GB2312"/>
          <w:sz w:val="32"/>
          <w:szCs w:val="32"/>
        </w:rPr>
      </w:pPr>
      <w:r>
        <w:rPr>
          <w:rFonts w:ascii="仿宋_GB2312" w:eastAsia="仿宋_GB2312" w:hint="eastAsia"/>
          <w:sz w:val="32"/>
          <w:szCs w:val="32"/>
        </w:rPr>
        <w:t>4、本科生年龄在25周岁以下（199</w:t>
      </w:r>
      <w:r w:rsidR="00D03632">
        <w:rPr>
          <w:rFonts w:ascii="仿宋_GB2312" w:eastAsia="仿宋_GB2312" w:hint="eastAsia"/>
          <w:sz w:val="32"/>
          <w:szCs w:val="32"/>
        </w:rPr>
        <w:t>3</w:t>
      </w:r>
      <w:r w:rsidRPr="00541A64">
        <w:rPr>
          <w:rFonts w:ascii="仿宋_GB2312" w:eastAsia="仿宋_GB2312" w:hint="eastAsia"/>
          <w:sz w:val="32"/>
          <w:szCs w:val="32"/>
        </w:rPr>
        <w:t>年</w:t>
      </w:r>
      <w:r>
        <w:rPr>
          <w:rFonts w:ascii="仿宋_GB2312" w:eastAsia="仿宋_GB2312" w:hint="eastAsia"/>
          <w:sz w:val="32"/>
          <w:szCs w:val="32"/>
        </w:rPr>
        <w:t>7</w:t>
      </w:r>
      <w:r w:rsidRPr="00541A64">
        <w:rPr>
          <w:rFonts w:ascii="仿宋_GB2312" w:eastAsia="仿宋_GB2312" w:hint="eastAsia"/>
          <w:sz w:val="32"/>
          <w:szCs w:val="32"/>
        </w:rPr>
        <w:t>月</w:t>
      </w:r>
      <w:r>
        <w:rPr>
          <w:rFonts w:ascii="仿宋_GB2312" w:eastAsia="仿宋_GB2312" w:hint="eastAsia"/>
          <w:sz w:val="32"/>
          <w:szCs w:val="32"/>
        </w:rPr>
        <w:t>1</w:t>
      </w:r>
      <w:r w:rsidRPr="00541A64">
        <w:rPr>
          <w:rFonts w:ascii="仿宋_GB2312" w:eastAsia="仿宋_GB2312" w:hint="eastAsia"/>
          <w:sz w:val="32"/>
          <w:szCs w:val="32"/>
        </w:rPr>
        <w:t>日及以后出生</w:t>
      </w:r>
      <w:r>
        <w:rPr>
          <w:rFonts w:ascii="仿宋_GB2312" w:eastAsia="仿宋_GB2312" w:hint="eastAsia"/>
          <w:sz w:val="32"/>
          <w:szCs w:val="32"/>
        </w:rPr>
        <w:t>，计算到201</w:t>
      </w:r>
      <w:r w:rsidR="00D03632">
        <w:rPr>
          <w:rFonts w:ascii="仿宋_GB2312" w:eastAsia="仿宋_GB2312" w:hint="eastAsia"/>
          <w:sz w:val="32"/>
          <w:szCs w:val="32"/>
        </w:rPr>
        <w:t>8</w:t>
      </w:r>
      <w:r>
        <w:rPr>
          <w:rFonts w:ascii="仿宋_GB2312" w:eastAsia="仿宋_GB2312" w:hint="eastAsia"/>
          <w:sz w:val="32"/>
          <w:szCs w:val="32"/>
        </w:rPr>
        <w:t>年6月30日</w:t>
      </w:r>
      <w:r w:rsidRPr="00541A64">
        <w:rPr>
          <w:rFonts w:ascii="仿宋_GB2312" w:eastAsia="仿宋_GB2312" w:hint="eastAsia"/>
          <w:sz w:val="32"/>
          <w:szCs w:val="32"/>
        </w:rPr>
        <w:t>）、硕士研究生</w:t>
      </w:r>
      <w:r>
        <w:rPr>
          <w:rFonts w:ascii="仿宋_GB2312" w:eastAsia="仿宋_GB2312" w:hint="eastAsia"/>
          <w:sz w:val="32"/>
          <w:szCs w:val="32"/>
        </w:rPr>
        <w:t>及以上</w:t>
      </w:r>
      <w:r w:rsidRPr="00541A64">
        <w:rPr>
          <w:rFonts w:ascii="仿宋_GB2312" w:eastAsia="仿宋_GB2312" w:hint="eastAsia"/>
          <w:sz w:val="32"/>
          <w:szCs w:val="32"/>
        </w:rPr>
        <w:t>年龄在28</w:t>
      </w:r>
      <w:r>
        <w:rPr>
          <w:rFonts w:ascii="仿宋_GB2312" w:eastAsia="仿宋_GB2312" w:hint="eastAsia"/>
          <w:sz w:val="32"/>
          <w:szCs w:val="32"/>
        </w:rPr>
        <w:t>周岁</w:t>
      </w:r>
      <w:r w:rsidRPr="00541A64">
        <w:rPr>
          <w:rFonts w:ascii="仿宋_GB2312" w:eastAsia="仿宋_GB2312" w:hint="eastAsia"/>
          <w:sz w:val="32"/>
          <w:szCs w:val="32"/>
        </w:rPr>
        <w:t>以下（19</w:t>
      </w:r>
      <w:r w:rsidR="00D03632">
        <w:rPr>
          <w:rFonts w:ascii="仿宋_GB2312" w:eastAsia="仿宋_GB2312" w:hint="eastAsia"/>
          <w:sz w:val="32"/>
          <w:szCs w:val="32"/>
        </w:rPr>
        <w:t>90</w:t>
      </w:r>
      <w:r w:rsidRPr="00541A64">
        <w:rPr>
          <w:rFonts w:ascii="仿宋_GB2312" w:eastAsia="仿宋_GB2312" w:hint="eastAsia"/>
          <w:sz w:val="32"/>
          <w:szCs w:val="32"/>
        </w:rPr>
        <w:t>年</w:t>
      </w:r>
      <w:r>
        <w:rPr>
          <w:rFonts w:ascii="仿宋_GB2312" w:eastAsia="仿宋_GB2312" w:hint="eastAsia"/>
          <w:sz w:val="32"/>
          <w:szCs w:val="32"/>
        </w:rPr>
        <w:t>7</w:t>
      </w:r>
      <w:r w:rsidRPr="00541A64">
        <w:rPr>
          <w:rFonts w:ascii="仿宋_GB2312" w:eastAsia="仿宋_GB2312" w:hint="eastAsia"/>
          <w:sz w:val="32"/>
          <w:szCs w:val="32"/>
        </w:rPr>
        <w:t>月</w:t>
      </w:r>
      <w:r>
        <w:rPr>
          <w:rFonts w:ascii="仿宋_GB2312" w:eastAsia="仿宋_GB2312" w:hint="eastAsia"/>
          <w:sz w:val="32"/>
          <w:szCs w:val="32"/>
        </w:rPr>
        <w:t>1</w:t>
      </w:r>
      <w:r w:rsidRPr="00541A64">
        <w:rPr>
          <w:rFonts w:ascii="仿宋_GB2312" w:eastAsia="仿宋_GB2312" w:hint="eastAsia"/>
          <w:sz w:val="32"/>
          <w:szCs w:val="32"/>
        </w:rPr>
        <w:t>日及以后出生</w:t>
      </w:r>
      <w:r>
        <w:rPr>
          <w:rFonts w:ascii="仿宋_GB2312" w:eastAsia="仿宋_GB2312" w:hint="eastAsia"/>
          <w:sz w:val="32"/>
          <w:szCs w:val="32"/>
        </w:rPr>
        <w:t>，计算到201</w:t>
      </w:r>
      <w:r w:rsidR="00D03632">
        <w:rPr>
          <w:rFonts w:ascii="仿宋_GB2312" w:eastAsia="仿宋_GB2312" w:hint="eastAsia"/>
          <w:sz w:val="32"/>
          <w:szCs w:val="32"/>
        </w:rPr>
        <w:t>8</w:t>
      </w:r>
      <w:r>
        <w:rPr>
          <w:rFonts w:ascii="仿宋_GB2312" w:eastAsia="仿宋_GB2312" w:hint="eastAsia"/>
          <w:sz w:val="32"/>
          <w:szCs w:val="32"/>
        </w:rPr>
        <w:t>年6月30日</w:t>
      </w:r>
      <w:r w:rsidRPr="00541A64">
        <w:rPr>
          <w:rFonts w:ascii="仿宋_GB2312" w:eastAsia="仿宋_GB2312" w:hint="eastAsia"/>
          <w:sz w:val="32"/>
          <w:szCs w:val="32"/>
        </w:rPr>
        <w:t>）</w:t>
      </w:r>
      <w:r>
        <w:rPr>
          <w:rFonts w:ascii="仿宋_GB2312" w:eastAsia="仿宋_GB2312" w:hint="eastAsia"/>
          <w:sz w:val="32"/>
          <w:szCs w:val="32"/>
        </w:rPr>
        <w:t>；</w:t>
      </w:r>
    </w:p>
    <w:p w:rsidR="00623567" w:rsidRPr="0003074B" w:rsidRDefault="00623567" w:rsidP="00623567">
      <w:pPr>
        <w:spacing w:line="520" w:lineRule="exact"/>
        <w:ind w:firstLineChars="200" w:firstLine="640"/>
        <w:rPr>
          <w:rFonts w:ascii="仿宋_GB2312" w:eastAsia="仿宋_GB2312"/>
          <w:sz w:val="32"/>
          <w:szCs w:val="32"/>
        </w:rPr>
      </w:pPr>
      <w:r w:rsidRPr="0003074B">
        <w:rPr>
          <w:rFonts w:ascii="仿宋_GB2312" w:eastAsia="仿宋_GB2312" w:hint="eastAsia"/>
          <w:sz w:val="32"/>
          <w:szCs w:val="32"/>
        </w:rPr>
        <w:lastRenderedPageBreak/>
        <w:t>5、有一定的组织协调能力、文字能力和口头表达能力，大学本科应聘人员还须满足：高考第一批次录取的，大学期间综合知识排名控制在年级段前40%以内</w:t>
      </w:r>
      <w:r w:rsidR="00E33FD1" w:rsidRPr="0003074B">
        <w:rPr>
          <w:rFonts w:ascii="仿宋_GB2312" w:eastAsia="仿宋_GB2312" w:hint="eastAsia"/>
          <w:sz w:val="32"/>
          <w:szCs w:val="32"/>
        </w:rPr>
        <w:t>（其中</w:t>
      </w:r>
      <w:r w:rsidR="00B13B35" w:rsidRPr="0003074B">
        <w:rPr>
          <w:rFonts w:ascii="仿宋_GB2312" w:eastAsia="仿宋_GB2312" w:hint="eastAsia"/>
          <w:sz w:val="32"/>
          <w:szCs w:val="32"/>
        </w:rPr>
        <w:t>限招</w:t>
      </w:r>
      <w:r w:rsidR="00E33FD1" w:rsidRPr="0003074B">
        <w:rPr>
          <w:rFonts w:ascii="仿宋_GB2312" w:eastAsia="仿宋_GB2312" w:hint="eastAsia"/>
          <w:sz w:val="32"/>
          <w:szCs w:val="32"/>
        </w:rPr>
        <w:t>男性的，放宽到年段前60%）</w:t>
      </w:r>
      <w:r w:rsidRPr="0003074B">
        <w:rPr>
          <w:rFonts w:ascii="仿宋_GB2312" w:eastAsia="仿宋_GB2312" w:hint="eastAsia"/>
          <w:sz w:val="32"/>
          <w:szCs w:val="32"/>
        </w:rPr>
        <w:t>；高考第二批次录取的，大学期间综合知识排名控制在年级段前20%以内</w:t>
      </w:r>
      <w:r w:rsidR="00E33FD1" w:rsidRPr="0003074B">
        <w:rPr>
          <w:rFonts w:ascii="仿宋_GB2312" w:eastAsia="仿宋_GB2312" w:hint="eastAsia"/>
          <w:sz w:val="32"/>
          <w:szCs w:val="32"/>
        </w:rPr>
        <w:t>（</w:t>
      </w:r>
      <w:r w:rsidR="00B13B35" w:rsidRPr="0003074B">
        <w:rPr>
          <w:rFonts w:ascii="仿宋_GB2312" w:eastAsia="仿宋_GB2312" w:hint="eastAsia"/>
          <w:sz w:val="32"/>
          <w:szCs w:val="32"/>
        </w:rPr>
        <w:t>其中限招男性的，</w:t>
      </w:r>
      <w:r w:rsidR="00E33FD1" w:rsidRPr="0003074B">
        <w:rPr>
          <w:rFonts w:ascii="仿宋_GB2312" w:eastAsia="仿宋_GB2312" w:hint="eastAsia"/>
          <w:sz w:val="32"/>
          <w:szCs w:val="32"/>
        </w:rPr>
        <w:t>放宽到年段前40%）</w:t>
      </w:r>
      <w:r w:rsidRPr="0003074B">
        <w:rPr>
          <w:rFonts w:ascii="仿宋_GB2312" w:eastAsia="仿宋_GB2312" w:hint="eastAsia"/>
          <w:sz w:val="32"/>
          <w:szCs w:val="32"/>
        </w:rPr>
        <w:t>。</w:t>
      </w:r>
    </w:p>
    <w:p w:rsidR="00623567" w:rsidRPr="008878EB" w:rsidRDefault="00623567" w:rsidP="00623567">
      <w:pPr>
        <w:spacing w:line="520" w:lineRule="exact"/>
        <w:ind w:firstLineChars="200" w:firstLine="640"/>
        <w:rPr>
          <w:rFonts w:ascii="黑体" w:eastAsia="黑体" w:hAnsi="仿宋_GB2312"/>
          <w:sz w:val="32"/>
          <w:szCs w:val="32"/>
        </w:rPr>
      </w:pPr>
      <w:r>
        <w:rPr>
          <w:rFonts w:ascii="黑体" w:eastAsia="黑体" w:hint="eastAsia"/>
          <w:sz w:val="32"/>
          <w:szCs w:val="32"/>
        </w:rPr>
        <w:t>四、</w:t>
      </w:r>
      <w:r>
        <w:rPr>
          <w:rFonts w:ascii="黑体" w:eastAsia="黑体" w:hAnsi="仿宋_GB2312" w:hint="eastAsia"/>
          <w:sz w:val="32"/>
          <w:szCs w:val="32"/>
        </w:rPr>
        <w:t xml:space="preserve">报名办法和程序   </w:t>
      </w:r>
    </w:p>
    <w:p w:rsidR="00623567" w:rsidRPr="008878EB" w:rsidRDefault="00623567" w:rsidP="00623567">
      <w:pPr>
        <w:spacing w:line="520" w:lineRule="exact"/>
        <w:ind w:firstLineChars="200" w:firstLine="640"/>
        <w:rPr>
          <w:rFonts w:ascii="仿宋_GB2312" w:eastAsia="仿宋_GB2312"/>
          <w:sz w:val="32"/>
          <w:szCs w:val="32"/>
        </w:rPr>
      </w:pPr>
      <w:r w:rsidRPr="008878EB">
        <w:rPr>
          <w:rFonts w:ascii="仿宋_GB2312" w:eastAsia="仿宋_GB2312" w:hAnsi="仿宋_GB2312" w:hint="eastAsia"/>
          <w:sz w:val="32"/>
          <w:szCs w:val="32"/>
        </w:rPr>
        <w:t>1、报名及资格初审。</w:t>
      </w:r>
      <w:r w:rsidRPr="008878EB">
        <w:rPr>
          <w:rFonts w:ascii="仿宋_GB2312" w:eastAsia="仿宋_GB2312" w:hint="eastAsia"/>
          <w:sz w:val="32"/>
          <w:szCs w:val="32"/>
        </w:rPr>
        <w:t>符合上述条件的毕业生请将应聘报</w:t>
      </w:r>
      <w:r w:rsidRPr="008878EB">
        <w:rPr>
          <w:rFonts w:ascii="仿宋_GB2312" w:eastAsia="仿宋_GB2312" w:hint="eastAsia"/>
          <w:spacing w:val="-22"/>
          <w:sz w:val="32"/>
          <w:szCs w:val="32"/>
        </w:rPr>
        <w:t>名表（详见附件）于</w:t>
      </w:r>
      <w:r w:rsidR="0003074B">
        <w:rPr>
          <w:rFonts w:ascii="仿宋_GB2312" w:eastAsia="仿宋_GB2312" w:hint="eastAsia"/>
          <w:spacing w:val="-22"/>
          <w:sz w:val="32"/>
          <w:szCs w:val="32"/>
        </w:rPr>
        <w:t>11</w:t>
      </w:r>
      <w:r w:rsidRPr="003B52AB">
        <w:rPr>
          <w:rFonts w:ascii="仿宋_GB2312" w:eastAsia="仿宋_GB2312" w:hint="eastAsia"/>
          <w:spacing w:val="-22"/>
          <w:sz w:val="32"/>
          <w:szCs w:val="32"/>
        </w:rPr>
        <w:t>月</w:t>
      </w:r>
      <w:r w:rsidR="0003074B">
        <w:rPr>
          <w:rFonts w:ascii="仿宋_GB2312" w:eastAsia="仿宋_GB2312" w:hint="eastAsia"/>
          <w:spacing w:val="-22"/>
          <w:sz w:val="32"/>
          <w:szCs w:val="32"/>
        </w:rPr>
        <w:t>1</w:t>
      </w:r>
      <w:r w:rsidR="00E9166C">
        <w:rPr>
          <w:rFonts w:ascii="仿宋_GB2312" w:eastAsia="仿宋_GB2312" w:hint="eastAsia"/>
          <w:spacing w:val="-22"/>
          <w:sz w:val="32"/>
          <w:szCs w:val="32"/>
        </w:rPr>
        <w:t>7</w:t>
      </w:r>
      <w:r w:rsidRPr="003B52AB">
        <w:rPr>
          <w:rFonts w:ascii="仿宋_GB2312" w:eastAsia="仿宋_GB2312" w:hint="eastAsia"/>
          <w:spacing w:val="-22"/>
          <w:sz w:val="32"/>
          <w:szCs w:val="32"/>
        </w:rPr>
        <w:t>日</w:t>
      </w:r>
      <w:r w:rsidRPr="008878EB">
        <w:rPr>
          <w:rFonts w:ascii="仿宋_GB2312" w:eastAsia="仿宋_GB2312" w:hint="eastAsia"/>
          <w:spacing w:val="-22"/>
          <w:sz w:val="32"/>
          <w:szCs w:val="32"/>
        </w:rPr>
        <w:t>前发至邮</w:t>
      </w:r>
      <w:bookmarkStart w:id="0" w:name="_Hlt414287117"/>
      <w:bookmarkEnd w:id="0"/>
      <w:r w:rsidRPr="008878EB">
        <w:rPr>
          <w:rFonts w:ascii="仿宋_GB2312" w:eastAsia="仿宋_GB2312" w:hint="eastAsia"/>
          <w:spacing w:val="-22"/>
          <w:sz w:val="32"/>
          <w:szCs w:val="32"/>
        </w:rPr>
        <w:t>箱</w:t>
      </w:r>
      <w:r w:rsidRPr="00285F8F">
        <w:rPr>
          <w:rFonts w:ascii="仿宋_GB2312" w:eastAsia="仿宋_GB2312"/>
          <w:spacing w:val="-22"/>
          <w:sz w:val="32"/>
          <w:szCs w:val="32"/>
        </w:rPr>
        <w:t>hzweducation@sina.com</w:t>
      </w:r>
      <w:r w:rsidRPr="008878EB">
        <w:rPr>
          <w:rFonts w:ascii="仿宋_GB2312" w:eastAsia="仿宋_GB2312" w:hint="eastAsia"/>
          <w:sz w:val="32"/>
          <w:szCs w:val="32"/>
        </w:rPr>
        <w:t>。由招聘单位对报名人员进行资格初审。</w:t>
      </w:r>
    </w:p>
    <w:p w:rsidR="00623567" w:rsidRDefault="00623567" w:rsidP="00623567">
      <w:pPr>
        <w:spacing w:line="520" w:lineRule="exact"/>
        <w:ind w:firstLineChars="200" w:firstLine="640"/>
        <w:rPr>
          <w:rFonts w:ascii="仿宋_GB2312" w:eastAsia="仿宋_GB2312"/>
          <w:sz w:val="32"/>
          <w:szCs w:val="32"/>
        </w:rPr>
      </w:pPr>
      <w:r>
        <w:rPr>
          <w:rFonts w:ascii="仿宋_GB2312" w:eastAsia="仿宋_GB2312" w:hint="eastAsia"/>
          <w:sz w:val="32"/>
          <w:szCs w:val="32"/>
        </w:rPr>
        <w:t>2、集中面谈。招聘单位初步考虑将在杭州、宁波、金华等地设置面谈点，将对通过资格初审的应聘人员进行集中面谈，面谈时间和地点另行通知，未在规定时间和地点参加面谈的，视为放弃应聘资格。</w:t>
      </w:r>
    </w:p>
    <w:p w:rsidR="00623567" w:rsidRPr="0015237F" w:rsidRDefault="00623567" w:rsidP="00623567">
      <w:pPr>
        <w:spacing w:line="520" w:lineRule="exact"/>
        <w:ind w:firstLineChars="200" w:firstLine="640"/>
        <w:rPr>
          <w:rFonts w:ascii="仿宋_GB2312" w:eastAsia="仿宋_GB2312"/>
          <w:sz w:val="32"/>
          <w:szCs w:val="32"/>
        </w:rPr>
      </w:pPr>
      <w:r w:rsidRPr="0015237F">
        <w:rPr>
          <w:rFonts w:ascii="仿宋_GB2312" w:eastAsia="仿宋_GB2312" w:hint="eastAsia"/>
          <w:sz w:val="32"/>
          <w:szCs w:val="32"/>
        </w:rPr>
        <w:t>面谈人员需携带下列资料的原件和复印件：应聘报名表（纸质版、本人签名）、</w:t>
      </w:r>
      <w:r w:rsidRPr="0015237F">
        <w:rPr>
          <w:rFonts w:ascii="仿宋_GB2312" w:eastAsia="仿宋_GB2312" w:hAnsi="仿宋_GB2312" w:hint="eastAsia"/>
          <w:sz w:val="32"/>
          <w:szCs w:val="32"/>
        </w:rPr>
        <w:t>本人</w:t>
      </w:r>
      <w:r w:rsidRPr="0015237F">
        <w:rPr>
          <w:rFonts w:ascii="仿宋_GB2312" w:eastAsia="仿宋_GB2312" w:hAnsi="仿宋_GB2312"/>
          <w:sz w:val="32"/>
          <w:szCs w:val="32"/>
        </w:rPr>
        <w:t>身份证、</w:t>
      </w:r>
      <w:r w:rsidRPr="0015237F">
        <w:rPr>
          <w:rFonts w:ascii="仿宋_GB2312" w:eastAsia="仿宋_GB2312" w:hAnsi="仿宋_GB2312" w:hint="eastAsia"/>
          <w:sz w:val="32"/>
          <w:szCs w:val="32"/>
        </w:rPr>
        <w:t>学生证、原籍</w:t>
      </w:r>
      <w:r w:rsidRPr="0015237F">
        <w:rPr>
          <w:rFonts w:ascii="仿宋_GB2312" w:eastAsia="仿宋_GB2312" w:hAnsi="仿宋_GB2312"/>
          <w:sz w:val="32"/>
          <w:szCs w:val="32"/>
        </w:rPr>
        <w:t>户口本</w:t>
      </w:r>
      <w:r w:rsidRPr="0015237F">
        <w:rPr>
          <w:rFonts w:ascii="仿宋_GB2312" w:eastAsia="仿宋_GB2312" w:hAnsi="仿宋_GB2312" w:hint="eastAsia"/>
          <w:sz w:val="32"/>
          <w:szCs w:val="32"/>
        </w:rPr>
        <w:t>（集体户口人员提供经当地公安部门盖章后的集体户口簿首页和本人信息页复印件）</w:t>
      </w:r>
      <w:r w:rsidRPr="0015237F">
        <w:rPr>
          <w:rFonts w:ascii="仿宋_GB2312" w:eastAsia="仿宋_GB2312" w:hint="eastAsia"/>
          <w:sz w:val="32"/>
          <w:szCs w:val="32"/>
        </w:rPr>
        <w:t>、学校核发的就业推荐表、成绩单</w:t>
      </w:r>
      <w:r w:rsidR="00970F93" w:rsidRPr="0015237F">
        <w:rPr>
          <w:rFonts w:ascii="仿宋_GB2312" w:eastAsia="仿宋_GB2312" w:hint="eastAsia"/>
          <w:sz w:val="32"/>
          <w:szCs w:val="32"/>
        </w:rPr>
        <w:t>等原件及复印件</w:t>
      </w:r>
      <w:r w:rsidR="007030E9" w:rsidRPr="0015237F">
        <w:rPr>
          <w:rFonts w:ascii="仿宋_GB2312" w:eastAsia="仿宋_GB2312" w:hint="eastAsia"/>
          <w:sz w:val="32"/>
          <w:szCs w:val="32"/>
        </w:rPr>
        <w:t>，</w:t>
      </w:r>
      <w:r w:rsidR="00180C96">
        <w:rPr>
          <w:rFonts w:ascii="仿宋_GB2312" w:eastAsia="仿宋_GB2312" w:hint="eastAsia"/>
          <w:sz w:val="32"/>
          <w:szCs w:val="32"/>
        </w:rPr>
        <w:t>师范生证明原件、</w:t>
      </w:r>
      <w:r w:rsidR="0015237F" w:rsidRPr="0015237F">
        <w:rPr>
          <w:rFonts w:ascii="仿宋_GB2312" w:eastAsia="仿宋_GB2312" w:hint="eastAsia"/>
          <w:sz w:val="32"/>
          <w:szCs w:val="32"/>
        </w:rPr>
        <w:t>高考录取批次证明原件、</w:t>
      </w:r>
      <w:r w:rsidRPr="0015237F">
        <w:rPr>
          <w:rFonts w:ascii="仿宋_GB2312" w:eastAsia="仿宋_GB2312" w:hint="eastAsia"/>
          <w:sz w:val="32"/>
          <w:szCs w:val="32"/>
        </w:rPr>
        <w:t>综合排名证明</w:t>
      </w:r>
      <w:r w:rsidR="00970F93" w:rsidRPr="0015237F">
        <w:rPr>
          <w:rFonts w:ascii="仿宋_GB2312" w:eastAsia="仿宋_GB2312" w:hint="eastAsia"/>
          <w:sz w:val="32"/>
          <w:szCs w:val="32"/>
        </w:rPr>
        <w:t>原件</w:t>
      </w:r>
      <w:r w:rsidRPr="0015237F">
        <w:rPr>
          <w:rFonts w:ascii="仿宋_GB2312" w:eastAsia="仿宋_GB2312" w:hint="eastAsia"/>
          <w:sz w:val="32"/>
          <w:szCs w:val="32"/>
        </w:rPr>
        <w:t>等材料，以上相关证明材料需学校盖章的，请各位应聘人员提前做好准备工作。</w:t>
      </w:r>
    </w:p>
    <w:p w:rsidR="00623567" w:rsidRDefault="00623567" w:rsidP="00623567">
      <w:pPr>
        <w:spacing w:line="520" w:lineRule="exact"/>
        <w:ind w:firstLineChars="200" w:firstLine="640"/>
        <w:rPr>
          <w:rFonts w:ascii="仿宋_GB2312" w:eastAsia="仿宋_GB2312"/>
          <w:sz w:val="32"/>
          <w:szCs w:val="32"/>
        </w:rPr>
      </w:pPr>
      <w:r>
        <w:rPr>
          <w:rFonts w:ascii="仿宋_GB2312" w:eastAsia="仿宋_GB2312" w:hint="eastAsia"/>
          <w:sz w:val="32"/>
          <w:szCs w:val="32"/>
        </w:rPr>
        <w:t>如通过面谈的人员不到计划招聘指标的3倍，将核减或取消部分招聘指标。</w:t>
      </w:r>
    </w:p>
    <w:p w:rsidR="00623567" w:rsidRDefault="00623567" w:rsidP="00623567">
      <w:pPr>
        <w:spacing w:line="520" w:lineRule="exact"/>
        <w:ind w:firstLineChars="200" w:firstLine="640"/>
        <w:rPr>
          <w:rFonts w:ascii="仿宋_GB2312" w:eastAsia="仿宋_GB2312"/>
          <w:sz w:val="32"/>
          <w:szCs w:val="32"/>
        </w:rPr>
      </w:pPr>
      <w:r>
        <w:rPr>
          <w:rFonts w:ascii="仿宋_GB2312" w:eastAsia="仿宋_GB2312" w:hint="eastAsia"/>
          <w:sz w:val="32"/>
          <w:szCs w:val="32"/>
        </w:rPr>
        <w:t>3、各</w:t>
      </w:r>
      <w:r w:rsidRPr="00620183">
        <w:rPr>
          <w:rFonts w:ascii="仿宋_GB2312" w:eastAsia="仿宋_GB2312" w:hint="eastAsia"/>
          <w:sz w:val="32"/>
          <w:szCs w:val="32"/>
        </w:rPr>
        <w:t>岗位</w:t>
      </w:r>
      <w:r w:rsidRPr="00620183">
        <w:rPr>
          <w:rFonts w:ascii="仿宋_GB2312" w:eastAsia="仿宋_GB2312"/>
          <w:sz w:val="32"/>
          <w:szCs w:val="32"/>
        </w:rPr>
        <w:t>考试含笔试和面试两个环节，总成绩计算方法：总成绩=笔试成绩*</w:t>
      </w:r>
      <w:r>
        <w:rPr>
          <w:rFonts w:ascii="仿宋_GB2312" w:eastAsia="仿宋_GB2312" w:hint="eastAsia"/>
          <w:sz w:val="32"/>
          <w:szCs w:val="32"/>
        </w:rPr>
        <w:t>4</w:t>
      </w:r>
      <w:r w:rsidRPr="00620183">
        <w:rPr>
          <w:rFonts w:ascii="仿宋_GB2312" w:eastAsia="仿宋_GB2312"/>
          <w:sz w:val="32"/>
          <w:szCs w:val="32"/>
        </w:rPr>
        <w:t>0%+面试成绩*</w:t>
      </w:r>
      <w:r>
        <w:rPr>
          <w:rFonts w:ascii="仿宋_GB2312" w:eastAsia="仿宋_GB2312" w:hint="eastAsia"/>
          <w:sz w:val="32"/>
          <w:szCs w:val="32"/>
        </w:rPr>
        <w:t>6</w:t>
      </w:r>
      <w:r w:rsidRPr="00620183">
        <w:rPr>
          <w:rFonts w:ascii="仿宋_GB2312" w:eastAsia="仿宋_GB2312"/>
          <w:sz w:val="32"/>
          <w:szCs w:val="32"/>
        </w:rPr>
        <w:t>0%。</w:t>
      </w:r>
    </w:p>
    <w:p w:rsidR="00623567" w:rsidRDefault="00623567" w:rsidP="00623567">
      <w:pPr>
        <w:spacing w:line="520" w:lineRule="exact"/>
        <w:ind w:firstLineChars="200" w:firstLine="640"/>
        <w:rPr>
          <w:rFonts w:ascii="仿宋_GB2312" w:eastAsia="仿宋_GB2312"/>
          <w:sz w:val="32"/>
          <w:szCs w:val="32"/>
        </w:rPr>
      </w:pPr>
      <w:r>
        <w:rPr>
          <w:rFonts w:ascii="仿宋_GB2312" w:eastAsia="仿宋_GB2312" w:hint="eastAsia"/>
          <w:sz w:val="32"/>
          <w:szCs w:val="32"/>
        </w:rPr>
        <w:t>4、笔试。招聘单位将根据面谈情况择期开展笔试工作，</w:t>
      </w:r>
      <w:r>
        <w:rPr>
          <w:rFonts w:ascii="仿宋_GB2312" w:eastAsia="仿宋_GB2312" w:hint="eastAsia"/>
          <w:sz w:val="32"/>
          <w:szCs w:val="32"/>
        </w:rPr>
        <w:lastRenderedPageBreak/>
        <w:t>笔试地点安排在宁波杭州湾新区，</w:t>
      </w:r>
      <w:r>
        <w:rPr>
          <w:rFonts w:ascii="仿宋_GB2312" w:eastAsia="仿宋_GB2312"/>
          <w:sz w:val="32"/>
          <w:szCs w:val="32"/>
        </w:rPr>
        <w:t>笔试内容</w:t>
      </w:r>
      <w:r>
        <w:rPr>
          <w:rFonts w:ascii="仿宋_GB2312" w:eastAsia="仿宋_GB2312" w:hint="eastAsia"/>
          <w:sz w:val="32"/>
          <w:szCs w:val="32"/>
        </w:rPr>
        <w:t>以教育综合理论知识和</w:t>
      </w:r>
      <w:r w:rsidRPr="009C2B5B">
        <w:rPr>
          <w:rFonts w:ascii="仿宋_GB2312" w:eastAsia="仿宋_GB2312"/>
          <w:sz w:val="32"/>
          <w:szCs w:val="32"/>
        </w:rPr>
        <w:t>招聘岗位的学科专业知识</w:t>
      </w:r>
      <w:r>
        <w:rPr>
          <w:rFonts w:ascii="仿宋_GB2312" w:eastAsia="仿宋_GB2312" w:hint="eastAsia"/>
          <w:sz w:val="32"/>
          <w:szCs w:val="32"/>
        </w:rPr>
        <w:t>为主</w:t>
      </w:r>
      <w:r w:rsidRPr="009C2B5B">
        <w:rPr>
          <w:rFonts w:ascii="仿宋_GB2312" w:eastAsia="仿宋_GB2312"/>
          <w:sz w:val="32"/>
          <w:szCs w:val="32"/>
        </w:rPr>
        <w:t>。</w:t>
      </w:r>
      <w:r>
        <w:rPr>
          <w:rFonts w:ascii="仿宋_GB2312" w:eastAsia="仿宋_GB2312"/>
          <w:sz w:val="32"/>
          <w:szCs w:val="32"/>
        </w:rPr>
        <w:t>具体考试内容由</w:t>
      </w:r>
      <w:r>
        <w:rPr>
          <w:rFonts w:ascii="仿宋_GB2312" w:eastAsia="仿宋_GB2312" w:hint="eastAsia"/>
          <w:sz w:val="32"/>
          <w:szCs w:val="32"/>
        </w:rPr>
        <w:t>宁波杭州湾新区</w:t>
      </w:r>
      <w:r w:rsidR="00F270D3">
        <w:rPr>
          <w:rFonts w:ascii="仿宋_GB2312" w:eastAsia="仿宋_GB2312" w:hint="eastAsia"/>
          <w:sz w:val="32"/>
          <w:szCs w:val="32"/>
        </w:rPr>
        <w:t>教育文体</w:t>
      </w:r>
      <w:r>
        <w:rPr>
          <w:rFonts w:ascii="仿宋_GB2312" w:eastAsia="仿宋_GB2312" w:hint="eastAsia"/>
          <w:sz w:val="32"/>
          <w:szCs w:val="32"/>
        </w:rPr>
        <w:t>局</w:t>
      </w:r>
      <w:r>
        <w:rPr>
          <w:rFonts w:ascii="仿宋_GB2312" w:eastAsia="仿宋_GB2312"/>
          <w:sz w:val="32"/>
          <w:szCs w:val="32"/>
        </w:rPr>
        <w:t>委托</w:t>
      </w:r>
      <w:r>
        <w:rPr>
          <w:rFonts w:ascii="仿宋_GB2312" w:eastAsia="仿宋_GB2312" w:hint="eastAsia"/>
          <w:sz w:val="32"/>
          <w:szCs w:val="32"/>
        </w:rPr>
        <w:t>具有考试命题资质的独立</w:t>
      </w:r>
      <w:r>
        <w:rPr>
          <w:rFonts w:ascii="仿宋_GB2312" w:eastAsia="仿宋_GB2312"/>
          <w:sz w:val="32"/>
          <w:szCs w:val="32"/>
        </w:rPr>
        <w:t>第三方</w:t>
      </w:r>
      <w:r>
        <w:rPr>
          <w:rFonts w:ascii="仿宋_GB2312" w:eastAsia="仿宋_GB2312" w:hint="eastAsia"/>
          <w:sz w:val="32"/>
          <w:szCs w:val="32"/>
        </w:rPr>
        <w:t>机构</w:t>
      </w:r>
      <w:r>
        <w:rPr>
          <w:rFonts w:ascii="仿宋_GB2312" w:eastAsia="仿宋_GB2312"/>
          <w:sz w:val="32"/>
          <w:szCs w:val="32"/>
        </w:rPr>
        <w:t>命题，笔试卷面总分为100分</w:t>
      </w:r>
      <w:r>
        <w:rPr>
          <w:rFonts w:ascii="仿宋_GB2312" w:eastAsia="仿宋_GB2312" w:hint="eastAsia"/>
          <w:sz w:val="32"/>
          <w:szCs w:val="32"/>
        </w:rPr>
        <w:t>，笔试具体时间和地点另行通知。</w:t>
      </w:r>
    </w:p>
    <w:p w:rsidR="00623567" w:rsidRDefault="00623567" w:rsidP="00623567">
      <w:pPr>
        <w:spacing w:line="520" w:lineRule="exact"/>
        <w:ind w:firstLineChars="200" w:firstLine="640"/>
        <w:rPr>
          <w:rFonts w:ascii="仿宋_GB2312" w:eastAsia="仿宋_GB2312"/>
          <w:sz w:val="32"/>
          <w:szCs w:val="32"/>
        </w:rPr>
      </w:pPr>
      <w:r>
        <w:rPr>
          <w:rFonts w:ascii="仿宋_GB2312" w:eastAsia="仿宋_GB2312" w:hint="eastAsia"/>
          <w:sz w:val="32"/>
          <w:szCs w:val="32"/>
        </w:rPr>
        <w:t>5、面试、体检、考察等相关事宜。将在笔试后陆续在宁波杭州湾新区官网发布（</w:t>
      </w:r>
      <w:r>
        <w:rPr>
          <w:rFonts w:ascii="仿宋_GB2312" w:eastAsia="仿宋_GB2312"/>
          <w:sz w:val="32"/>
          <w:szCs w:val="32"/>
        </w:rPr>
        <w:t>http://www.hzwxq.com</w:t>
      </w:r>
      <w:r>
        <w:rPr>
          <w:rFonts w:ascii="仿宋_GB2312" w:eastAsia="仿宋_GB2312" w:hint="eastAsia"/>
          <w:sz w:val="32"/>
          <w:szCs w:val="32"/>
        </w:rPr>
        <w:t>）。</w:t>
      </w:r>
    </w:p>
    <w:p w:rsidR="00623567" w:rsidRDefault="00623567" w:rsidP="00623567">
      <w:pPr>
        <w:spacing w:line="520" w:lineRule="exact"/>
        <w:ind w:firstLineChars="200" w:firstLine="640"/>
        <w:rPr>
          <w:rFonts w:ascii="黑体" w:eastAsia="黑体"/>
          <w:sz w:val="32"/>
          <w:szCs w:val="32"/>
        </w:rPr>
      </w:pPr>
      <w:r>
        <w:rPr>
          <w:rFonts w:ascii="黑体" w:eastAsia="黑体" w:hint="eastAsia"/>
          <w:sz w:val="32"/>
          <w:szCs w:val="32"/>
        </w:rPr>
        <w:t>五、其他事宜</w:t>
      </w:r>
    </w:p>
    <w:p w:rsidR="00623567" w:rsidRDefault="00623567" w:rsidP="00623567">
      <w:pPr>
        <w:spacing w:line="520" w:lineRule="exact"/>
        <w:ind w:firstLineChars="200" w:firstLine="640"/>
        <w:rPr>
          <w:rFonts w:ascii="仿宋_GB2312" w:eastAsia="仿宋_GB2312"/>
          <w:sz w:val="32"/>
          <w:szCs w:val="32"/>
        </w:rPr>
      </w:pPr>
      <w:r>
        <w:rPr>
          <w:rFonts w:ascii="仿宋_GB2312" w:eastAsia="仿宋_GB2312" w:hint="eastAsia"/>
          <w:sz w:val="32"/>
          <w:szCs w:val="32"/>
        </w:rPr>
        <w:t>1、应聘人员正式聘用后为事业编制教师；</w:t>
      </w:r>
    </w:p>
    <w:p w:rsidR="00623567" w:rsidRDefault="00623567" w:rsidP="00623567">
      <w:pPr>
        <w:spacing w:line="520" w:lineRule="exact"/>
        <w:ind w:firstLineChars="200" w:firstLine="640"/>
        <w:rPr>
          <w:rFonts w:ascii="仿宋_GB2312" w:eastAsia="仿宋_GB2312"/>
          <w:sz w:val="32"/>
          <w:szCs w:val="32"/>
        </w:rPr>
      </w:pPr>
      <w:r>
        <w:rPr>
          <w:rFonts w:ascii="仿宋_GB2312" w:eastAsia="仿宋_GB2312" w:hint="eastAsia"/>
          <w:sz w:val="32"/>
          <w:szCs w:val="32"/>
        </w:rPr>
        <w:t>2、应聘人员应对提交的本人信息和材料的真实性负责，凡弄虚作假者，一经查实，将取消考试或聘用资格；</w:t>
      </w:r>
    </w:p>
    <w:p w:rsidR="00623567" w:rsidRDefault="00623567" w:rsidP="00623567">
      <w:pPr>
        <w:spacing w:line="520" w:lineRule="exact"/>
        <w:ind w:firstLineChars="200" w:firstLine="640"/>
        <w:rPr>
          <w:rFonts w:ascii="仿宋_GB2312" w:eastAsia="仿宋_GB2312"/>
          <w:sz w:val="32"/>
          <w:szCs w:val="32"/>
        </w:rPr>
      </w:pPr>
      <w:r>
        <w:rPr>
          <w:rFonts w:ascii="仿宋_GB2312" w:eastAsia="仿宋_GB2312" w:hint="eastAsia"/>
          <w:sz w:val="32"/>
          <w:szCs w:val="32"/>
        </w:rPr>
        <w:t>3、招聘单位不举办也不委托任何机构举办针对本次考试的辅导培训班，社会上出现的任何辅导班、辅导网站或发行的出版物等，均与招聘单位无关。</w:t>
      </w:r>
    </w:p>
    <w:p w:rsidR="00623567" w:rsidRDefault="00623567" w:rsidP="00623567">
      <w:pPr>
        <w:spacing w:line="520" w:lineRule="exact"/>
        <w:ind w:firstLineChars="200" w:firstLine="640"/>
        <w:rPr>
          <w:rFonts w:ascii="仿宋_GB2312" w:eastAsia="仿宋_GB2312"/>
          <w:sz w:val="32"/>
          <w:szCs w:val="32"/>
        </w:rPr>
      </w:pPr>
    </w:p>
    <w:p w:rsidR="00623567" w:rsidRDefault="00623567" w:rsidP="00623567">
      <w:pPr>
        <w:spacing w:line="520" w:lineRule="exact"/>
        <w:ind w:firstLineChars="200" w:firstLine="640"/>
        <w:rPr>
          <w:rFonts w:ascii="仿宋_GB2312" w:eastAsia="仿宋_GB2312"/>
          <w:sz w:val="32"/>
          <w:szCs w:val="32"/>
        </w:rPr>
      </w:pPr>
    </w:p>
    <w:p w:rsidR="00623567" w:rsidRDefault="00623567" w:rsidP="009411BC">
      <w:pPr>
        <w:spacing w:line="520" w:lineRule="exact"/>
        <w:rPr>
          <w:rFonts w:ascii="仿宋_GB2312" w:eastAsia="仿宋_GB2312"/>
          <w:sz w:val="32"/>
          <w:szCs w:val="32"/>
        </w:rPr>
      </w:pPr>
    </w:p>
    <w:p w:rsidR="00623567" w:rsidRDefault="00623567" w:rsidP="00623567">
      <w:pPr>
        <w:spacing w:line="4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政策咨询电话：0574-89280312、89280313,63071535。</w:t>
      </w:r>
    </w:p>
    <w:p w:rsidR="00623567" w:rsidRDefault="00623567" w:rsidP="00623567">
      <w:pPr>
        <w:spacing w:line="4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人社、监督电话：0574-</w:t>
      </w:r>
      <w:r w:rsidRPr="00AE398A">
        <w:rPr>
          <w:rFonts w:ascii="仿宋_GB2312" w:eastAsia="仿宋_GB2312" w:hAnsi="仿宋_GB2312"/>
          <w:sz w:val="32"/>
          <w:szCs w:val="32"/>
        </w:rPr>
        <w:t>89280</w:t>
      </w:r>
      <w:r>
        <w:rPr>
          <w:rFonts w:ascii="仿宋_GB2312" w:eastAsia="仿宋_GB2312" w:hAnsi="仿宋_GB2312" w:hint="eastAsia"/>
          <w:sz w:val="32"/>
          <w:szCs w:val="32"/>
        </w:rPr>
        <w:t>167、</w:t>
      </w:r>
      <w:r w:rsidRPr="005B5FF7">
        <w:rPr>
          <w:rFonts w:ascii="仿宋_GB2312" w:eastAsia="仿宋_GB2312" w:hAnsi="仿宋_GB2312"/>
          <w:sz w:val="32"/>
          <w:szCs w:val="32"/>
        </w:rPr>
        <w:t>89280411</w:t>
      </w:r>
    </w:p>
    <w:p w:rsidR="00623567" w:rsidRDefault="00623567" w:rsidP="00623567">
      <w:pPr>
        <w:spacing w:line="4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上述电话请在工作日时间联系（上午8:30-12:00，下午14:00-17:00）。</w:t>
      </w:r>
    </w:p>
    <w:p w:rsidR="00623567" w:rsidRDefault="00623567" w:rsidP="00623567">
      <w:pPr>
        <w:spacing w:line="480" w:lineRule="exact"/>
        <w:ind w:firstLineChars="200" w:firstLine="640"/>
        <w:jc w:val="center"/>
        <w:rPr>
          <w:rFonts w:ascii="仿宋_GB2312" w:eastAsia="仿宋_GB2312" w:hAnsi="仿宋_GB2312"/>
          <w:sz w:val="32"/>
          <w:szCs w:val="32"/>
        </w:rPr>
      </w:pPr>
    </w:p>
    <w:p w:rsidR="00623567" w:rsidRDefault="00623567" w:rsidP="00623567">
      <w:pPr>
        <w:spacing w:line="480" w:lineRule="exa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附件:</w:t>
      </w:r>
      <w:r>
        <w:rPr>
          <w:rFonts w:ascii="仿宋_GB2312" w:eastAsia="仿宋_GB2312" w:hint="eastAsia"/>
          <w:sz w:val="32"/>
          <w:szCs w:val="32"/>
        </w:rPr>
        <w:t xml:space="preserve"> </w:t>
      </w:r>
      <w:r>
        <w:rPr>
          <w:rFonts w:ascii="仿宋_GB2312" w:eastAsia="仿宋_GB2312" w:hAnsi="仿宋_GB2312" w:hint="eastAsia"/>
          <w:sz w:val="32"/>
          <w:szCs w:val="32"/>
        </w:rPr>
        <w:t>应聘报名表</w:t>
      </w:r>
    </w:p>
    <w:p w:rsidR="00623567" w:rsidRDefault="00623567" w:rsidP="00623567">
      <w:pPr>
        <w:spacing w:line="480" w:lineRule="exact"/>
        <w:ind w:firstLineChars="200" w:firstLine="640"/>
        <w:jc w:val="left"/>
        <w:rPr>
          <w:rFonts w:ascii="仿宋_GB2312" w:eastAsia="仿宋_GB2312" w:hAnsi="仿宋_GB2312"/>
          <w:sz w:val="32"/>
          <w:szCs w:val="32"/>
        </w:rPr>
      </w:pPr>
    </w:p>
    <w:p w:rsidR="00623567" w:rsidRDefault="00623567" w:rsidP="00623567">
      <w:pPr>
        <w:spacing w:line="480" w:lineRule="exact"/>
        <w:ind w:firstLineChars="200" w:firstLine="640"/>
        <w:jc w:val="right"/>
        <w:rPr>
          <w:rFonts w:ascii="仿宋_GB2312" w:eastAsia="仿宋_GB2312" w:hAnsi="仿宋_GB2312"/>
          <w:sz w:val="32"/>
          <w:szCs w:val="32"/>
        </w:rPr>
      </w:pPr>
    </w:p>
    <w:p w:rsidR="00623567" w:rsidRDefault="00623567" w:rsidP="00623567">
      <w:pPr>
        <w:spacing w:line="480" w:lineRule="exact"/>
        <w:ind w:firstLineChars="200" w:firstLine="640"/>
        <w:jc w:val="right"/>
        <w:rPr>
          <w:rFonts w:ascii="仿宋_GB2312" w:eastAsia="仿宋_GB2312" w:hAnsi="仿宋_GB2312"/>
          <w:sz w:val="32"/>
          <w:szCs w:val="32"/>
        </w:rPr>
      </w:pPr>
      <w:r>
        <w:rPr>
          <w:rFonts w:ascii="仿宋_GB2312" w:eastAsia="仿宋_GB2312" w:hAnsi="仿宋_GB2312" w:hint="eastAsia"/>
          <w:sz w:val="32"/>
          <w:szCs w:val="32"/>
        </w:rPr>
        <w:t>宁波杭州湾新区</w:t>
      </w:r>
      <w:r w:rsidR="00F270D3">
        <w:rPr>
          <w:rFonts w:ascii="仿宋_GB2312" w:eastAsia="仿宋_GB2312" w:hAnsi="仿宋_GB2312" w:hint="eastAsia"/>
          <w:sz w:val="32"/>
          <w:szCs w:val="32"/>
        </w:rPr>
        <w:t>教育文体</w:t>
      </w:r>
      <w:r>
        <w:rPr>
          <w:rFonts w:ascii="仿宋_GB2312" w:eastAsia="仿宋_GB2312" w:hAnsi="仿宋_GB2312" w:hint="eastAsia"/>
          <w:sz w:val="32"/>
          <w:szCs w:val="32"/>
        </w:rPr>
        <w:t>局</w:t>
      </w:r>
    </w:p>
    <w:p w:rsidR="00623567" w:rsidRDefault="00623567" w:rsidP="00623567">
      <w:pPr>
        <w:spacing w:line="480" w:lineRule="exact"/>
        <w:ind w:right="640" w:firstLineChars="200" w:firstLine="640"/>
        <w:jc w:val="center"/>
        <w:rPr>
          <w:rFonts w:ascii="仿宋_GB2312" w:eastAsia="仿宋_GB2312" w:hAnsi="仿宋_GB2312"/>
          <w:sz w:val="32"/>
          <w:szCs w:val="32"/>
        </w:rPr>
      </w:pPr>
      <w:r>
        <w:rPr>
          <w:rFonts w:ascii="仿宋_GB2312" w:eastAsia="仿宋_GB2312" w:hAnsi="仿宋_GB2312" w:hint="eastAsia"/>
          <w:sz w:val="32"/>
          <w:szCs w:val="32"/>
        </w:rPr>
        <w:t xml:space="preserve">                            201</w:t>
      </w:r>
      <w:r w:rsidR="00F270D3">
        <w:rPr>
          <w:rFonts w:ascii="仿宋_GB2312" w:eastAsia="仿宋_GB2312" w:hAnsi="仿宋_GB2312" w:hint="eastAsia"/>
          <w:sz w:val="32"/>
          <w:szCs w:val="32"/>
        </w:rPr>
        <w:t>7</w:t>
      </w:r>
      <w:r>
        <w:rPr>
          <w:rFonts w:ascii="仿宋_GB2312" w:eastAsia="仿宋_GB2312" w:hAnsi="仿宋_GB2312" w:hint="eastAsia"/>
          <w:sz w:val="32"/>
          <w:szCs w:val="32"/>
        </w:rPr>
        <w:t>年</w:t>
      </w:r>
      <w:r w:rsidR="0003074B">
        <w:rPr>
          <w:rFonts w:ascii="仿宋_GB2312" w:eastAsia="仿宋_GB2312" w:hAnsi="仿宋_GB2312" w:hint="eastAsia"/>
          <w:sz w:val="32"/>
          <w:szCs w:val="32"/>
        </w:rPr>
        <w:t>1</w:t>
      </w:r>
      <w:r w:rsidR="002F13F5">
        <w:rPr>
          <w:rFonts w:ascii="仿宋_GB2312" w:eastAsia="仿宋_GB2312" w:hAnsi="仿宋_GB2312" w:hint="eastAsia"/>
          <w:sz w:val="32"/>
          <w:szCs w:val="32"/>
        </w:rPr>
        <w:t>1</w:t>
      </w:r>
      <w:r w:rsidRPr="00541A64">
        <w:rPr>
          <w:rFonts w:ascii="仿宋_GB2312" w:eastAsia="仿宋_GB2312" w:hAnsi="仿宋_GB2312" w:hint="eastAsia"/>
          <w:sz w:val="32"/>
          <w:szCs w:val="32"/>
        </w:rPr>
        <w:t>月</w:t>
      </w:r>
      <w:r w:rsidR="00BD0E36">
        <w:rPr>
          <w:rFonts w:ascii="仿宋_GB2312" w:eastAsia="仿宋_GB2312" w:hAnsi="仿宋_GB2312" w:hint="eastAsia"/>
          <w:sz w:val="32"/>
          <w:szCs w:val="32"/>
        </w:rPr>
        <w:t>7</w:t>
      </w:r>
      <w:r>
        <w:rPr>
          <w:rFonts w:ascii="仿宋_GB2312" w:eastAsia="仿宋_GB2312" w:hAnsi="仿宋_GB2312" w:hint="eastAsia"/>
          <w:sz w:val="32"/>
          <w:szCs w:val="32"/>
        </w:rPr>
        <w:t>日</w:t>
      </w:r>
    </w:p>
    <w:p w:rsidR="00623567" w:rsidRDefault="00623567" w:rsidP="00623567">
      <w:pPr>
        <w:spacing w:line="480" w:lineRule="exact"/>
        <w:ind w:right="640"/>
        <w:rPr>
          <w:rFonts w:ascii="仿宋_GB2312" w:eastAsia="仿宋_GB2312" w:hAnsi="仿宋_GB2312"/>
          <w:sz w:val="28"/>
          <w:szCs w:val="28"/>
        </w:rPr>
      </w:pPr>
      <w:r w:rsidRPr="009534F2">
        <w:rPr>
          <w:rFonts w:ascii="仿宋_GB2312" w:eastAsia="仿宋_GB2312" w:hAnsi="仿宋_GB2312" w:hint="eastAsia"/>
          <w:sz w:val="28"/>
          <w:szCs w:val="28"/>
        </w:rPr>
        <w:lastRenderedPageBreak/>
        <w:t>附件</w:t>
      </w:r>
      <w:r>
        <w:rPr>
          <w:rFonts w:ascii="仿宋_GB2312" w:eastAsia="仿宋_GB2312" w:hAnsi="仿宋_GB2312" w:hint="eastAsia"/>
          <w:sz w:val="28"/>
          <w:szCs w:val="28"/>
        </w:rPr>
        <w:t>2</w:t>
      </w:r>
      <w:r w:rsidRPr="009534F2">
        <w:rPr>
          <w:rFonts w:ascii="仿宋_GB2312" w:eastAsia="仿宋_GB2312" w:hAnsi="仿宋_GB2312" w:hint="eastAsia"/>
          <w:sz w:val="28"/>
          <w:szCs w:val="28"/>
        </w:rPr>
        <w:t>：</w:t>
      </w:r>
    </w:p>
    <w:p w:rsidR="00A416D0" w:rsidRPr="009534F2" w:rsidRDefault="00A416D0" w:rsidP="00623567">
      <w:pPr>
        <w:spacing w:line="480" w:lineRule="exact"/>
        <w:ind w:right="640"/>
        <w:rPr>
          <w:rFonts w:ascii="仿宋_GB2312" w:eastAsia="仿宋_GB2312" w:hAnsi="仿宋_GB2312"/>
          <w:sz w:val="28"/>
          <w:szCs w:val="28"/>
        </w:rPr>
      </w:pPr>
    </w:p>
    <w:p w:rsidR="00623567" w:rsidRDefault="00623567" w:rsidP="00623567">
      <w:pPr>
        <w:spacing w:line="480" w:lineRule="auto"/>
        <w:ind w:right="641"/>
        <w:jc w:val="center"/>
        <w:rPr>
          <w:rFonts w:ascii="黑体" w:eastAsia="黑体" w:hAnsi="仿宋_GB2312"/>
          <w:sz w:val="36"/>
          <w:szCs w:val="36"/>
        </w:rPr>
      </w:pPr>
      <w:r w:rsidRPr="00483C9F">
        <w:rPr>
          <w:rFonts w:ascii="黑体" w:eastAsia="黑体" w:hAnsi="仿宋_GB2312" w:hint="eastAsia"/>
          <w:sz w:val="36"/>
          <w:szCs w:val="36"/>
        </w:rPr>
        <w:t>宁波杭州湾新区教师招聘应聘报名表</w:t>
      </w:r>
    </w:p>
    <w:p w:rsidR="00623567" w:rsidRPr="00483C9F" w:rsidRDefault="00623567" w:rsidP="00623567">
      <w:pPr>
        <w:spacing w:line="480" w:lineRule="auto"/>
        <w:ind w:right="641"/>
        <w:jc w:val="center"/>
        <w:rPr>
          <w:rFonts w:ascii="黑体" w:eastAsia="黑体" w:hAnsi="仿宋_GB2312"/>
          <w:sz w:val="36"/>
          <w:szCs w:val="36"/>
        </w:rPr>
      </w:pPr>
    </w:p>
    <w:tbl>
      <w:tblPr>
        <w:tblW w:w="9886" w:type="dxa"/>
        <w:jc w:val="center"/>
        <w:tblInd w:w="627" w:type="dxa"/>
        <w:tblLayout w:type="fixed"/>
        <w:tblLook w:val="0000"/>
      </w:tblPr>
      <w:tblGrid>
        <w:gridCol w:w="845"/>
        <w:gridCol w:w="1277"/>
        <w:gridCol w:w="8"/>
        <w:gridCol w:w="986"/>
        <w:gridCol w:w="521"/>
        <w:gridCol w:w="603"/>
        <w:gridCol w:w="12"/>
        <w:gridCol w:w="933"/>
        <w:gridCol w:w="1315"/>
        <w:gridCol w:w="20"/>
        <w:gridCol w:w="992"/>
        <w:gridCol w:w="900"/>
        <w:gridCol w:w="1474"/>
      </w:tblGrid>
      <w:tr w:rsidR="00623567" w:rsidTr="00992CEE">
        <w:trPr>
          <w:trHeight w:val="616"/>
          <w:jc w:val="center"/>
        </w:trPr>
        <w:tc>
          <w:tcPr>
            <w:tcW w:w="846" w:type="dxa"/>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kern w:val="0"/>
                <w:sz w:val="24"/>
              </w:rPr>
              <w:t>姓  名</w:t>
            </w:r>
          </w:p>
        </w:tc>
        <w:tc>
          <w:tcPr>
            <w:tcW w:w="1278" w:type="dxa"/>
            <w:tcBorders>
              <w:top w:val="single" w:sz="4" w:space="0" w:color="auto"/>
              <w:left w:val="nil"/>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c>
          <w:tcPr>
            <w:tcW w:w="994" w:type="dxa"/>
            <w:gridSpan w:val="2"/>
            <w:tcBorders>
              <w:top w:val="single" w:sz="4" w:space="0" w:color="auto"/>
              <w:left w:val="nil"/>
              <w:bottom w:val="single" w:sz="4" w:space="0" w:color="auto"/>
              <w:right w:val="single" w:sz="4" w:space="0" w:color="auto"/>
            </w:tcBorders>
            <w:vAlign w:val="center"/>
          </w:tcPr>
          <w:p w:rsidR="00623567" w:rsidRDefault="00623567" w:rsidP="00AA62FA">
            <w:pPr>
              <w:jc w:val="center"/>
              <w:rPr>
                <w:rFonts w:ascii="仿宋_GB2312" w:eastAsia="仿宋_GB2312" w:hAnsi="宋体" w:cs="宋体"/>
                <w:kern w:val="0"/>
                <w:sz w:val="24"/>
              </w:rPr>
            </w:pPr>
            <w:r>
              <w:rPr>
                <w:rFonts w:ascii="仿宋_GB2312" w:eastAsia="仿宋_GB2312" w:hAnsi="宋体" w:cs="宋体" w:hint="eastAsia"/>
                <w:kern w:val="0"/>
                <w:sz w:val="24"/>
              </w:rPr>
              <w:t>性  别</w:t>
            </w:r>
          </w:p>
        </w:tc>
        <w:tc>
          <w:tcPr>
            <w:tcW w:w="1134" w:type="dxa"/>
            <w:gridSpan w:val="3"/>
            <w:tcBorders>
              <w:top w:val="single" w:sz="4" w:space="0" w:color="auto"/>
              <w:left w:val="nil"/>
              <w:bottom w:val="single" w:sz="4" w:space="0" w:color="auto"/>
              <w:right w:val="single" w:sz="4" w:space="0" w:color="auto"/>
            </w:tcBorders>
            <w:vAlign w:val="center"/>
          </w:tcPr>
          <w:p w:rsidR="00623567" w:rsidRDefault="00623567" w:rsidP="00AA62FA">
            <w:pPr>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933" w:type="dxa"/>
            <w:tcBorders>
              <w:top w:val="single" w:sz="4" w:space="0" w:color="auto"/>
              <w:left w:val="nil"/>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spacing w:val="-22"/>
                <w:kern w:val="0"/>
                <w:sz w:val="24"/>
              </w:rPr>
            </w:pPr>
            <w:r>
              <w:rPr>
                <w:rFonts w:ascii="仿宋_GB2312" w:eastAsia="仿宋_GB2312" w:hAnsi="宋体" w:cs="宋体" w:hint="eastAsia"/>
                <w:spacing w:val="-22"/>
                <w:kern w:val="0"/>
                <w:sz w:val="24"/>
              </w:rPr>
              <w:t>出生</w:t>
            </w:r>
          </w:p>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spacing w:val="-22"/>
                <w:kern w:val="0"/>
                <w:sz w:val="24"/>
              </w:rPr>
              <w:t>年月</w:t>
            </w:r>
          </w:p>
        </w:tc>
        <w:tc>
          <w:tcPr>
            <w:tcW w:w="1335" w:type="dxa"/>
            <w:gridSpan w:val="2"/>
            <w:tcBorders>
              <w:top w:val="single" w:sz="4" w:space="0" w:color="auto"/>
              <w:left w:val="nil"/>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992" w:type="dxa"/>
            <w:tcBorders>
              <w:top w:val="single" w:sz="4" w:space="0" w:color="auto"/>
              <w:left w:val="nil"/>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spacing w:val="-22"/>
                <w:kern w:val="0"/>
                <w:sz w:val="24"/>
              </w:rPr>
            </w:pPr>
            <w:r>
              <w:rPr>
                <w:rFonts w:ascii="仿宋_GB2312" w:eastAsia="仿宋_GB2312" w:hAnsi="宋体" w:cs="宋体" w:hint="eastAsia"/>
                <w:spacing w:val="-22"/>
                <w:kern w:val="0"/>
                <w:sz w:val="24"/>
              </w:rPr>
              <w:t>政治</w:t>
            </w:r>
          </w:p>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spacing w:val="-22"/>
                <w:kern w:val="0"/>
                <w:sz w:val="24"/>
              </w:rPr>
              <w:t>面貌</w:t>
            </w:r>
          </w:p>
        </w:tc>
        <w:tc>
          <w:tcPr>
            <w:tcW w:w="900" w:type="dxa"/>
            <w:tcBorders>
              <w:top w:val="single" w:sz="4" w:space="0" w:color="auto"/>
              <w:left w:val="nil"/>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474" w:type="dxa"/>
            <w:vMerge w:val="restart"/>
            <w:tcBorders>
              <w:top w:val="single" w:sz="4" w:space="0" w:color="auto"/>
              <w:left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kern w:val="0"/>
                <w:sz w:val="24"/>
              </w:rPr>
              <w:t>照片</w:t>
            </w:r>
          </w:p>
          <w:p w:rsidR="00623567" w:rsidRDefault="00623567" w:rsidP="00AA62FA">
            <w:pPr>
              <w:widowControl/>
              <w:jc w:val="center"/>
              <w:rPr>
                <w:rFonts w:ascii="仿宋_GB2312" w:eastAsia="仿宋_GB2312" w:hAnsi="宋体" w:cs="宋体"/>
                <w:spacing w:val="-22"/>
                <w:kern w:val="0"/>
                <w:sz w:val="24"/>
              </w:rPr>
            </w:pPr>
            <w:r>
              <w:rPr>
                <w:rFonts w:ascii="仿宋_GB2312" w:eastAsia="仿宋_GB2312" w:hAnsi="宋体" w:cs="宋体" w:hint="eastAsia"/>
                <w:spacing w:val="-22"/>
                <w:kern w:val="0"/>
                <w:sz w:val="24"/>
              </w:rPr>
              <w:t>（近期免冠照）</w:t>
            </w:r>
          </w:p>
        </w:tc>
      </w:tr>
      <w:tr w:rsidR="00623567" w:rsidTr="00FA2D25">
        <w:trPr>
          <w:trHeight w:val="696"/>
          <w:jc w:val="center"/>
        </w:trPr>
        <w:tc>
          <w:tcPr>
            <w:tcW w:w="846" w:type="dxa"/>
            <w:tcBorders>
              <w:top w:val="single" w:sz="4" w:space="0" w:color="auto"/>
              <w:left w:val="single" w:sz="4" w:space="0" w:color="auto"/>
              <w:bottom w:val="single" w:sz="4" w:space="0" w:color="auto"/>
              <w:right w:val="single" w:sz="4" w:space="0" w:color="auto"/>
            </w:tcBorders>
            <w:vAlign w:val="center"/>
          </w:tcPr>
          <w:p w:rsidR="00623567" w:rsidRDefault="00623567" w:rsidP="00FA2D25">
            <w:pPr>
              <w:widowControl/>
              <w:jc w:val="center"/>
              <w:rPr>
                <w:rFonts w:ascii="仿宋_GB2312" w:eastAsia="仿宋_GB2312" w:hAnsi="宋体" w:cs="宋体"/>
                <w:kern w:val="0"/>
                <w:sz w:val="24"/>
              </w:rPr>
            </w:pPr>
            <w:r>
              <w:rPr>
                <w:rFonts w:ascii="仿宋_GB2312" w:eastAsia="仿宋_GB2312" w:hAnsi="宋体" w:cs="宋体" w:hint="eastAsia"/>
                <w:spacing w:val="-22"/>
                <w:kern w:val="0"/>
                <w:sz w:val="24"/>
              </w:rPr>
              <w:t>最高学历</w:t>
            </w:r>
            <w:r w:rsidRPr="00280F11">
              <w:rPr>
                <w:rFonts w:ascii="仿宋_GB2312" w:eastAsia="仿宋_GB2312" w:hAnsi="宋体" w:cs="宋体" w:hint="eastAsia"/>
                <w:spacing w:val="-22"/>
                <w:kern w:val="0"/>
                <w:sz w:val="24"/>
              </w:rPr>
              <w:t>学位</w:t>
            </w:r>
          </w:p>
        </w:tc>
        <w:tc>
          <w:tcPr>
            <w:tcW w:w="1278" w:type="dxa"/>
            <w:tcBorders>
              <w:top w:val="single" w:sz="4" w:space="0" w:color="auto"/>
              <w:left w:val="nil"/>
              <w:bottom w:val="single" w:sz="4" w:space="0" w:color="auto"/>
              <w:right w:val="single" w:sz="4" w:space="0" w:color="auto"/>
            </w:tcBorders>
            <w:vAlign w:val="center"/>
          </w:tcPr>
          <w:p w:rsidR="00623567" w:rsidRDefault="00623567" w:rsidP="00FA2D25">
            <w:pPr>
              <w:widowControl/>
              <w:jc w:val="center"/>
              <w:rPr>
                <w:rFonts w:ascii="仿宋_GB2312" w:eastAsia="仿宋_GB2312" w:hAnsi="宋体" w:cs="宋体"/>
                <w:kern w:val="0"/>
                <w:sz w:val="24"/>
              </w:rPr>
            </w:pPr>
          </w:p>
        </w:tc>
        <w:tc>
          <w:tcPr>
            <w:tcW w:w="994" w:type="dxa"/>
            <w:gridSpan w:val="2"/>
            <w:tcBorders>
              <w:top w:val="single" w:sz="4" w:space="0" w:color="auto"/>
              <w:left w:val="nil"/>
              <w:bottom w:val="single" w:sz="4" w:space="0" w:color="auto"/>
              <w:right w:val="single" w:sz="4" w:space="0" w:color="auto"/>
            </w:tcBorders>
            <w:vAlign w:val="center"/>
          </w:tcPr>
          <w:p w:rsidR="00623567" w:rsidRDefault="00623567" w:rsidP="00FA2D25">
            <w:pPr>
              <w:jc w:val="center"/>
              <w:rPr>
                <w:rFonts w:ascii="仿宋_GB2312" w:eastAsia="仿宋_GB2312" w:hAnsi="宋体" w:cs="宋体"/>
                <w:kern w:val="0"/>
                <w:sz w:val="24"/>
              </w:rPr>
            </w:pPr>
            <w:r>
              <w:rPr>
                <w:rFonts w:ascii="仿宋_GB2312" w:eastAsia="仿宋_GB2312" w:hAnsi="宋体" w:cs="宋体" w:hint="eastAsia"/>
                <w:kern w:val="0"/>
                <w:sz w:val="24"/>
              </w:rPr>
              <w:t>生源地</w:t>
            </w:r>
          </w:p>
        </w:tc>
        <w:tc>
          <w:tcPr>
            <w:tcW w:w="1134" w:type="dxa"/>
            <w:gridSpan w:val="3"/>
            <w:tcBorders>
              <w:top w:val="single" w:sz="4" w:space="0" w:color="auto"/>
              <w:left w:val="nil"/>
              <w:bottom w:val="single" w:sz="4" w:space="0" w:color="auto"/>
              <w:right w:val="single" w:sz="4" w:space="0" w:color="auto"/>
            </w:tcBorders>
            <w:vAlign w:val="center"/>
          </w:tcPr>
          <w:p w:rsidR="00623567" w:rsidRDefault="00623567" w:rsidP="00FA2D25">
            <w:pPr>
              <w:jc w:val="center"/>
              <w:rPr>
                <w:rFonts w:ascii="仿宋_GB2312" w:eastAsia="仿宋_GB2312" w:hAnsi="宋体" w:cs="宋体"/>
                <w:kern w:val="0"/>
                <w:sz w:val="24"/>
              </w:rPr>
            </w:pPr>
          </w:p>
        </w:tc>
        <w:tc>
          <w:tcPr>
            <w:tcW w:w="933" w:type="dxa"/>
            <w:tcBorders>
              <w:top w:val="single" w:sz="4" w:space="0" w:color="auto"/>
              <w:left w:val="nil"/>
              <w:bottom w:val="single" w:sz="4" w:space="0" w:color="auto"/>
              <w:right w:val="single" w:sz="4" w:space="0" w:color="auto"/>
            </w:tcBorders>
            <w:vAlign w:val="center"/>
          </w:tcPr>
          <w:p w:rsidR="00623567" w:rsidRDefault="00623567" w:rsidP="00FA2D25">
            <w:pPr>
              <w:widowControl/>
              <w:jc w:val="center"/>
              <w:rPr>
                <w:rFonts w:ascii="仿宋_GB2312" w:eastAsia="仿宋_GB2312" w:hAnsi="宋体" w:cs="宋体"/>
                <w:spacing w:val="-22"/>
                <w:kern w:val="0"/>
                <w:sz w:val="24"/>
              </w:rPr>
            </w:pPr>
            <w:r>
              <w:rPr>
                <w:rFonts w:ascii="仿宋_GB2312" w:eastAsia="仿宋_GB2312" w:hAnsi="宋体" w:cs="宋体" w:hint="eastAsia"/>
                <w:spacing w:val="-22"/>
                <w:kern w:val="0"/>
                <w:sz w:val="24"/>
              </w:rPr>
              <w:t>高考录取批次</w:t>
            </w:r>
          </w:p>
        </w:tc>
        <w:tc>
          <w:tcPr>
            <w:tcW w:w="1335" w:type="dxa"/>
            <w:gridSpan w:val="2"/>
            <w:tcBorders>
              <w:top w:val="single" w:sz="4" w:space="0" w:color="auto"/>
              <w:left w:val="nil"/>
              <w:bottom w:val="single" w:sz="4" w:space="0" w:color="auto"/>
              <w:right w:val="single" w:sz="4" w:space="0" w:color="auto"/>
            </w:tcBorders>
            <w:vAlign w:val="center"/>
          </w:tcPr>
          <w:p w:rsidR="00623567" w:rsidRDefault="00623567" w:rsidP="00FA2D25">
            <w:pPr>
              <w:widowControl/>
              <w:jc w:val="center"/>
              <w:rPr>
                <w:rFonts w:ascii="仿宋_GB2312" w:eastAsia="仿宋_GB2312" w:hAnsi="宋体" w:cs="宋体"/>
                <w:kern w:val="0"/>
                <w:sz w:val="24"/>
              </w:rPr>
            </w:pPr>
          </w:p>
        </w:tc>
        <w:tc>
          <w:tcPr>
            <w:tcW w:w="992" w:type="dxa"/>
            <w:tcBorders>
              <w:top w:val="single" w:sz="4" w:space="0" w:color="auto"/>
              <w:left w:val="nil"/>
              <w:bottom w:val="single" w:sz="4" w:space="0" w:color="auto"/>
              <w:right w:val="single" w:sz="4" w:space="0" w:color="auto"/>
            </w:tcBorders>
            <w:vAlign w:val="center"/>
          </w:tcPr>
          <w:p w:rsidR="00623567" w:rsidRDefault="00623567" w:rsidP="00FA2D25">
            <w:pPr>
              <w:widowControl/>
              <w:jc w:val="center"/>
              <w:rPr>
                <w:rFonts w:ascii="仿宋_GB2312" w:eastAsia="仿宋_GB2312" w:hAnsi="宋体" w:cs="宋体"/>
                <w:spacing w:val="-22"/>
                <w:kern w:val="0"/>
                <w:sz w:val="24"/>
              </w:rPr>
            </w:pPr>
            <w:r>
              <w:rPr>
                <w:rFonts w:ascii="仿宋_GB2312" w:eastAsia="仿宋_GB2312" w:hAnsi="宋体" w:cs="宋体" w:hint="eastAsia"/>
                <w:spacing w:val="-22"/>
                <w:kern w:val="0"/>
                <w:sz w:val="24"/>
              </w:rPr>
              <w:t>身高</w:t>
            </w:r>
          </w:p>
        </w:tc>
        <w:tc>
          <w:tcPr>
            <w:tcW w:w="900" w:type="dxa"/>
            <w:tcBorders>
              <w:top w:val="single" w:sz="4" w:space="0" w:color="auto"/>
              <w:left w:val="nil"/>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c>
          <w:tcPr>
            <w:tcW w:w="1474" w:type="dxa"/>
            <w:vMerge/>
            <w:tcBorders>
              <w:left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spacing w:val="-22"/>
                <w:kern w:val="0"/>
                <w:sz w:val="24"/>
              </w:rPr>
            </w:pPr>
          </w:p>
        </w:tc>
      </w:tr>
      <w:tr w:rsidR="00623567" w:rsidTr="00992CEE">
        <w:trPr>
          <w:trHeight w:val="704"/>
          <w:jc w:val="center"/>
        </w:trPr>
        <w:tc>
          <w:tcPr>
            <w:tcW w:w="846" w:type="dxa"/>
            <w:vMerge w:val="restart"/>
            <w:tcBorders>
              <w:top w:val="nil"/>
              <w:left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spacing w:val="-22"/>
                <w:kern w:val="0"/>
                <w:sz w:val="24"/>
              </w:rPr>
            </w:pPr>
            <w:r>
              <w:rPr>
                <w:rFonts w:ascii="仿宋_GB2312" w:eastAsia="仿宋_GB2312" w:hAnsi="宋体" w:cs="宋体" w:hint="eastAsia"/>
                <w:spacing w:val="-22"/>
                <w:kern w:val="0"/>
                <w:sz w:val="24"/>
              </w:rPr>
              <w:t>毕业</w:t>
            </w:r>
          </w:p>
          <w:p w:rsidR="00623567" w:rsidRDefault="00623567" w:rsidP="00AA62FA">
            <w:pPr>
              <w:widowControl/>
              <w:jc w:val="center"/>
              <w:rPr>
                <w:rFonts w:ascii="仿宋_GB2312" w:eastAsia="仿宋_GB2312" w:hAnsi="宋体" w:cs="宋体"/>
                <w:spacing w:val="-22"/>
                <w:kern w:val="0"/>
                <w:sz w:val="24"/>
              </w:rPr>
            </w:pPr>
            <w:r>
              <w:rPr>
                <w:rFonts w:ascii="仿宋_GB2312" w:eastAsia="仿宋_GB2312" w:hAnsi="宋体" w:cs="宋体" w:hint="eastAsia"/>
                <w:spacing w:val="-22"/>
                <w:kern w:val="0"/>
                <w:sz w:val="24"/>
              </w:rPr>
              <w:t>院校</w:t>
            </w:r>
          </w:p>
        </w:tc>
        <w:tc>
          <w:tcPr>
            <w:tcW w:w="1278" w:type="dxa"/>
            <w:tcBorders>
              <w:top w:val="single" w:sz="4" w:space="0" w:color="auto"/>
              <w:left w:val="nil"/>
              <w:right w:val="single" w:sz="4" w:space="0" w:color="auto"/>
            </w:tcBorders>
            <w:vAlign w:val="center"/>
          </w:tcPr>
          <w:p w:rsidR="00623567" w:rsidRDefault="00623567" w:rsidP="00AA62FA">
            <w:pPr>
              <w:jc w:val="center"/>
              <w:rPr>
                <w:rFonts w:ascii="仿宋_GB2312" w:eastAsia="仿宋_GB2312" w:hAnsi="宋体" w:cs="宋体"/>
                <w:kern w:val="0"/>
                <w:sz w:val="24"/>
              </w:rPr>
            </w:pPr>
            <w:r>
              <w:rPr>
                <w:rFonts w:ascii="仿宋_GB2312" w:eastAsia="仿宋_GB2312" w:hAnsi="宋体" w:cs="宋体" w:hint="eastAsia"/>
                <w:kern w:val="0"/>
                <w:sz w:val="24"/>
              </w:rPr>
              <w:t>本科阶段</w:t>
            </w:r>
          </w:p>
        </w:tc>
        <w:tc>
          <w:tcPr>
            <w:tcW w:w="2128" w:type="dxa"/>
            <w:gridSpan w:val="5"/>
            <w:tcBorders>
              <w:top w:val="single" w:sz="4" w:space="0" w:color="auto"/>
              <w:left w:val="nil"/>
              <w:right w:val="single" w:sz="4" w:space="0" w:color="auto"/>
            </w:tcBorders>
            <w:vAlign w:val="center"/>
          </w:tcPr>
          <w:p w:rsidR="00623567" w:rsidRDefault="00623567" w:rsidP="00AA62FA">
            <w:pPr>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933" w:type="dxa"/>
            <w:vMerge w:val="restart"/>
            <w:tcBorders>
              <w:top w:val="single" w:sz="4" w:space="0" w:color="auto"/>
              <w:left w:val="nil"/>
              <w:right w:val="single" w:sz="4" w:space="0" w:color="auto"/>
            </w:tcBorders>
            <w:vAlign w:val="center"/>
          </w:tcPr>
          <w:p w:rsidR="00623567" w:rsidRDefault="00623567" w:rsidP="00AA62FA">
            <w:pPr>
              <w:jc w:val="center"/>
              <w:rPr>
                <w:rFonts w:ascii="仿宋_GB2312" w:eastAsia="仿宋_GB2312" w:hAnsi="宋体" w:cs="宋体"/>
                <w:spacing w:val="-22"/>
                <w:kern w:val="0"/>
                <w:sz w:val="24"/>
              </w:rPr>
            </w:pPr>
            <w:r>
              <w:rPr>
                <w:rFonts w:ascii="仿宋_GB2312" w:eastAsia="仿宋_GB2312" w:hAnsi="宋体" w:cs="宋体" w:hint="eastAsia"/>
                <w:spacing w:val="-22"/>
                <w:kern w:val="0"/>
                <w:sz w:val="24"/>
              </w:rPr>
              <w:t>所学</w:t>
            </w:r>
          </w:p>
          <w:p w:rsidR="00623567" w:rsidRDefault="00623567" w:rsidP="00AA62FA">
            <w:pPr>
              <w:jc w:val="center"/>
              <w:rPr>
                <w:rFonts w:ascii="仿宋_GB2312" w:eastAsia="仿宋_GB2312" w:hAnsi="宋体" w:cs="宋体"/>
                <w:kern w:val="0"/>
                <w:sz w:val="24"/>
              </w:rPr>
            </w:pPr>
            <w:r>
              <w:rPr>
                <w:rFonts w:ascii="仿宋_GB2312" w:eastAsia="仿宋_GB2312" w:hAnsi="宋体" w:cs="宋体" w:hint="eastAsia"/>
                <w:spacing w:val="-22"/>
                <w:kern w:val="0"/>
                <w:sz w:val="24"/>
              </w:rPr>
              <w:t>专业</w:t>
            </w:r>
          </w:p>
        </w:tc>
        <w:tc>
          <w:tcPr>
            <w:tcW w:w="1335" w:type="dxa"/>
            <w:gridSpan w:val="2"/>
            <w:tcBorders>
              <w:top w:val="single" w:sz="4" w:space="0" w:color="auto"/>
              <w:left w:val="nil"/>
              <w:right w:val="single" w:sz="4" w:space="0" w:color="auto"/>
            </w:tcBorders>
            <w:vAlign w:val="center"/>
          </w:tcPr>
          <w:p w:rsidR="00623567" w:rsidRDefault="00623567" w:rsidP="00AA62FA">
            <w:pPr>
              <w:jc w:val="center"/>
              <w:rPr>
                <w:rFonts w:ascii="仿宋_GB2312" w:eastAsia="仿宋_GB2312" w:hAnsi="宋体" w:cs="宋体"/>
                <w:kern w:val="0"/>
                <w:sz w:val="24"/>
              </w:rPr>
            </w:pPr>
            <w:r>
              <w:rPr>
                <w:rFonts w:ascii="仿宋_GB2312" w:eastAsia="仿宋_GB2312" w:hAnsi="宋体" w:cs="宋体" w:hint="eastAsia"/>
                <w:kern w:val="0"/>
                <w:sz w:val="24"/>
              </w:rPr>
              <w:t>本科阶段</w:t>
            </w:r>
          </w:p>
        </w:tc>
        <w:tc>
          <w:tcPr>
            <w:tcW w:w="1892" w:type="dxa"/>
            <w:gridSpan w:val="2"/>
            <w:tcBorders>
              <w:top w:val="nil"/>
              <w:left w:val="nil"/>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474" w:type="dxa"/>
            <w:vMerge/>
            <w:tcBorders>
              <w:left w:val="single" w:sz="4" w:space="0" w:color="auto"/>
              <w:right w:val="single" w:sz="4" w:space="0" w:color="auto"/>
            </w:tcBorders>
            <w:vAlign w:val="center"/>
          </w:tcPr>
          <w:p w:rsidR="00623567" w:rsidRDefault="00623567" w:rsidP="00AA62FA">
            <w:pPr>
              <w:widowControl/>
              <w:jc w:val="left"/>
              <w:rPr>
                <w:rFonts w:ascii="仿宋_GB2312" w:eastAsia="仿宋_GB2312" w:hAnsi="宋体" w:cs="宋体"/>
                <w:kern w:val="0"/>
                <w:sz w:val="24"/>
              </w:rPr>
            </w:pPr>
          </w:p>
        </w:tc>
      </w:tr>
      <w:tr w:rsidR="00623567" w:rsidTr="00992CEE">
        <w:trPr>
          <w:trHeight w:val="698"/>
          <w:jc w:val="center"/>
        </w:trPr>
        <w:tc>
          <w:tcPr>
            <w:tcW w:w="846" w:type="dxa"/>
            <w:vMerge/>
            <w:tcBorders>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spacing w:val="-22"/>
                <w:kern w:val="0"/>
                <w:sz w:val="24"/>
              </w:rPr>
            </w:pPr>
          </w:p>
        </w:tc>
        <w:tc>
          <w:tcPr>
            <w:tcW w:w="1278" w:type="dxa"/>
            <w:tcBorders>
              <w:top w:val="single" w:sz="4" w:space="0" w:color="auto"/>
              <w:left w:val="nil"/>
              <w:right w:val="single" w:sz="4" w:space="0" w:color="auto"/>
            </w:tcBorders>
            <w:vAlign w:val="center"/>
          </w:tcPr>
          <w:p w:rsidR="00623567" w:rsidRDefault="00623567" w:rsidP="00AA62FA">
            <w:pPr>
              <w:jc w:val="center"/>
              <w:rPr>
                <w:rFonts w:ascii="仿宋_GB2312" w:eastAsia="仿宋_GB2312" w:hAnsi="宋体" w:cs="宋体"/>
                <w:kern w:val="0"/>
                <w:sz w:val="24"/>
              </w:rPr>
            </w:pPr>
            <w:r>
              <w:rPr>
                <w:rFonts w:ascii="仿宋_GB2312" w:eastAsia="仿宋_GB2312" w:hAnsi="宋体" w:cs="宋体" w:hint="eastAsia"/>
                <w:spacing w:val="-24"/>
                <w:kern w:val="0"/>
                <w:sz w:val="24"/>
              </w:rPr>
              <w:t>研究生阶段</w:t>
            </w:r>
          </w:p>
        </w:tc>
        <w:tc>
          <w:tcPr>
            <w:tcW w:w="2128" w:type="dxa"/>
            <w:gridSpan w:val="5"/>
            <w:tcBorders>
              <w:top w:val="single" w:sz="4" w:space="0" w:color="auto"/>
              <w:left w:val="nil"/>
              <w:right w:val="single" w:sz="4" w:space="0" w:color="auto"/>
            </w:tcBorders>
            <w:vAlign w:val="center"/>
          </w:tcPr>
          <w:p w:rsidR="00623567" w:rsidRDefault="00623567" w:rsidP="00AA62FA">
            <w:pPr>
              <w:jc w:val="center"/>
              <w:rPr>
                <w:rFonts w:ascii="仿宋_GB2312" w:eastAsia="仿宋_GB2312" w:hAnsi="宋体" w:cs="宋体"/>
                <w:kern w:val="0"/>
                <w:sz w:val="24"/>
              </w:rPr>
            </w:pPr>
          </w:p>
        </w:tc>
        <w:tc>
          <w:tcPr>
            <w:tcW w:w="933" w:type="dxa"/>
            <w:vMerge/>
            <w:tcBorders>
              <w:left w:val="nil"/>
              <w:right w:val="single" w:sz="4" w:space="0" w:color="auto"/>
            </w:tcBorders>
            <w:vAlign w:val="center"/>
          </w:tcPr>
          <w:p w:rsidR="00623567" w:rsidRDefault="00623567" w:rsidP="00AA62FA">
            <w:pPr>
              <w:jc w:val="center"/>
              <w:rPr>
                <w:rFonts w:ascii="仿宋_GB2312" w:eastAsia="仿宋_GB2312" w:hAnsi="宋体" w:cs="宋体"/>
                <w:spacing w:val="-22"/>
                <w:kern w:val="0"/>
                <w:sz w:val="24"/>
              </w:rPr>
            </w:pPr>
          </w:p>
        </w:tc>
        <w:tc>
          <w:tcPr>
            <w:tcW w:w="1335" w:type="dxa"/>
            <w:gridSpan w:val="2"/>
            <w:tcBorders>
              <w:top w:val="single" w:sz="4" w:space="0" w:color="auto"/>
              <w:left w:val="nil"/>
              <w:right w:val="single" w:sz="4" w:space="0" w:color="auto"/>
            </w:tcBorders>
            <w:vAlign w:val="center"/>
          </w:tcPr>
          <w:p w:rsidR="00623567" w:rsidRDefault="00623567" w:rsidP="00AA62FA">
            <w:pPr>
              <w:jc w:val="center"/>
              <w:rPr>
                <w:rFonts w:ascii="仿宋_GB2312" w:eastAsia="仿宋_GB2312" w:hAnsi="宋体" w:cs="宋体"/>
                <w:spacing w:val="-22"/>
                <w:kern w:val="0"/>
                <w:sz w:val="24"/>
              </w:rPr>
            </w:pPr>
            <w:r>
              <w:rPr>
                <w:rFonts w:ascii="仿宋_GB2312" w:eastAsia="仿宋_GB2312" w:hAnsi="宋体" w:cs="宋体" w:hint="eastAsia"/>
                <w:spacing w:val="-24"/>
                <w:kern w:val="0"/>
                <w:sz w:val="24"/>
              </w:rPr>
              <w:t>研究生阶段</w:t>
            </w:r>
          </w:p>
        </w:tc>
        <w:tc>
          <w:tcPr>
            <w:tcW w:w="1892" w:type="dxa"/>
            <w:gridSpan w:val="2"/>
            <w:tcBorders>
              <w:top w:val="nil"/>
              <w:left w:val="nil"/>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c>
          <w:tcPr>
            <w:tcW w:w="1474" w:type="dxa"/>
            <w:vMerge/>
            <w:tcBorders>
              <w:left w:val="single" w:sz="4" w:space="0" w:color="auto"/>
              <w:bottom w:val="single" w:sz="4" w:space="0" w:color="auto"/>
              <w:right w:val="single" w:sz="4" w:space="0" w:color="auto"/>
            </w:tcBorders>
            <w:vAlign w:val="center"/>
          </w:tcPr>
          <w:p w:rsidR="00623567" w:rsidRDefault="00623567" w:rsidP="00AA62FA">
            <w:pPr>
              <w:widowControl/>
              <w:jc w:val="left"/>
              <w:rPr>
                <w:rFonts w:ascii="仿宋_GB2312" w:eastAsia="仿宋_GB2312" w:hAnsi="宋体" w:cs="宋体"/>
                <w:kern w:val="0"/>
                <w:sz w:val="24"/>
              </w:rPr>
            </w:pPr>
          </w:p>
        </w:tc>
      </w:tr>
      <w:tr w:rsidR="00992CEE" w:rsidTr="00992CEE">
        <w:trPr>
          <w:trHeight w:val="834"/>
          <w:jc w:val="center"/>
        </w:trPr>
        <w:tc>
          <w:tcPr>
            <w:tcW w:w="2124" w:type="dxa"/>
            <w:gridSpan w:val="2"/>
            <w:tcBorders>
              <w:top w:val="single" w:sz="4" w:space="0" w:color="auto"/>
              <w:left w:val="single" w:sz="4" w:space="0" w:color="auto"/>
              <w:bottom w:val="single" w:sz="4" w:space="0" w:color="auto"/>
              <w:right w:val="single" w:sz="4" w:space="0" w:color="auto"/>
            </w:tcBorders>
            <w:vAlign w:val="center"/>
          </w:tcPr>
          <w:p w:rsidR="00992CEE" w:rsidRDefault="00992CEE" w:rsidP="00AA62FA">
            <w:pPr>
              <w:jc w:val="center"/>
              <w:rPr>
                <w:rFonts w:ascii="仿宋_GB2312" w:eastAsia="仿宋_GB2312" w:hAnsi="宋体" w:cs="宋体"/>
                <w:kern w:val="0"/>
                <w:sz w:val="24"/>
              </w:rPr>
            </w:pPr>
            <w:r>
              <w:rPr>
                <w:rFonts w:ascii="仿宋_GB2312" w:eastAsia="仿宋_GB2312" w:hAnsi="宋体" w:cs="宋体" w:hint="eastAsia"/>
                <w:kern w:val="0"/>
                <w:sz w:val="24"/>
              </w:rPr>
              <w:t>综合排名</w:t>
            </w:r>
          </w:p>
          <w:p w:rsidR="00992CEE" w:rsidRPr="003D1644" w:rsidRDefault="00992CEE" w:rsidP="00AA62FA">
            <w:pPr>
              <w:jc w:val="center"/>
              <w:rPr>
                <w:rFonts w:ascii="仿宋_GB2312" w:eastAsia="仿宋_GB2312" w:hAnsi="宋体" w:cs="宋体"/>
                <w:kern w:val="0"/>
                <w:szCs w:val="21"/>
              </w:rPr>
            </w:pPr>
            <w:r w:rsidRPr="003D1644">
              <w:rPr>
                <w:rFonts w:ascii="仿宋_GB2312" w:eastAsia="仿宋_GB2312" w:hAnsi="宋体" w:cs="宋体" w:hint="eastAsia"/>
                <w:kern w:val="0"/>
                <w:szCs w:val="21"/>
              </w:rPr>
              <w:t>（个人排名/总人数）</w:t>
            </w:r>
          </w:p>
        </w:tc>
        <w:tc>
          <w:tcPr>
            <w:tcW w:w="2130" w:type="dxa"/>
            <w:gridSpan w:val="5"/>
            <w:tcBorders>
              <w:top w:val="single" w:sz="4" w:space="0" w:color="auto"/>
              <w:left w:val="nil"/>
              <w:right w:val="single" w:sz="4" w:space="0" w:color="auto"/>
            </w:tcBorders>
            <w:vAlign w:val="center"/>
          </w:tcPr>
          <w:p w:rsidR="00992CEE" w:rsidRDefault="00992CEE" w:rsidP="00AA62FA">
            <w:pPr>
              <w:widowControl/>
              <w:jc w:val="left"/>
              <w:rPr>
                <w:rFonts w:ascii="仿宋_GB2312" w:eastAsia="仿宋_GB2312" w:hAnsi="宋体" w:cs="宋体"/>
                <w:kern w:val="0"/>
                <w:sz w:val="24"/>
              </w:rPr>
            </w:pPr>
          </w:p>
        </w:tc>
        <w:tc>
          <w:tcPr>
            <w:tcW w:w="2266" w:type="dxa"/>
            <w:gridSpan w:val="3"/>
            <w:tcBorders>
              <w:top w:val="single" w:sz="4" w:space="0" w:color="auto"/>
              <w:left w:val="nil"/>
              <w:right w:val="single" w:sz="4" w:space="0" w:color="auto"/>
            </w:tcBorders>
            <w:vAlign w:val="center"/>
          </w:tcPr>
          <w:p w:rsidR="00992CEE" w:rsidRDefault="00992CEE" w:rsidP="00992CEE">
            <w:pPr>
              <w:widowControl/>
              <w:jc w:val="center"/>
              <w:rPr>
                <w:rFonts w:ascii="仿宋_GB2312" w:eastAsia="仿宋_GB2312" w:hAnsi="宋体" w:cs="宋体"/>
                <w:kern w:val="0"/>
                <w:sz w:val="24"/>
              </w:rPr>
            </w:pPr>
            <w:r>
              <w:rPr>
                <w:rFonts w:ascii="仿宋_GB2312" w:eastAsia="仿宋_GB2312" w:hAnsi="宋体" w:cs="宋体" w:hint="eastAsia"/>
                <w:kern w:val="0"/>
                <w:sz w:val="24"/>
              </w:rPr>
              <w:t>普通话等级</w:t>
            </w:r>
          </w:p>
        </w:tc>
        <w:tc>
          <w:tcPr>
            <w:tcW w:w="3366" w:type="dxa"/>
            <w:gridSpan w:val="3"/>
            <w:tcBorders>
              <w:top w:val="single" w:sz="4" w:space="0" w:color="auto"/>
              <w:left w:val="nil"/>
              <w:right w:val="single" w:sz="4" w:space="0" w:color="auto"/>
            </w:tcBorders>
            <w:vAlign w:val="center"/>
          </w:tcPr>
          <w:p w:rsidR="00992CEE" w:rsidRDefault="00992CEE" w:rsidP="00AA62FA">
            <w:pPr>
              <w:widowControl/>
              <w:jc w:val="left"/>
              <w:rPr>
                <w:rFonts w:ascii="仿宋_GB2312" w:eastAsia="仿宋_GB2312" w:hAnsi="宋体" w:cs="宋体"/>
                <w:kern w:val="0"/>
                <w:sz w:val="24"/>
              </w:rPr>
            </w:pPr>
          </w:p>
        </w:tc>
      </w:tr>
      <w:tr w:rsidR="00623567" w:rsidTr="00992CEE">
        <w:trPr>
          <w:trHeight w:val="844"/>
          <w:jc w:val="center"/>
        </w:trPr>
        <w:tc>
          <w:tcPr>
            <w:tcW w:w="846" w:type="dxa"/>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spacing w:val="-22"/>
                <w:kern w:val="0"/>
                <w:sz w:val="24"/>
              </w:rPr>
            </w:pPr>
            <w:r>
              <w:rPr>
                <w:rFonts w:ascii="仿宋_GB2312" w:eastAsia="仿宋_GB2312" w:hAnsi="宋体" w:cs="宋体" w:hint="eastAsia"/>
                <w:spacing w:val="-22"/>
                <w:kern w:val="0"/>
                <w:sz w:val="24"/>
              </w:rPr>
              <w:t xml:space="preserve"> 家庭</w:t>
            </w:r>
          </w:p>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spacing w:val="-22"/>
                <w:kern w:val="0"/>
                <w:sz w:val="24"/>
              </w:rPr>
              <w:t>地址</w:t>
            </w:r>
          </w:p>
        </w:tc>
        <w:tc>
          <w:tcPr>
            <w:tcW w:w="4339" w:type="dxa"/>
            <w:gridSpan w:val="7"/>
            <w:tcBorders>
              <w:top w:val="single" w:sz="4" w:space="0" w:color="auto"/>
              <w:left w:val="nil"/>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spacing w:val="-22"/>
                <w:kern w:val="0"/>
                <w:sz w:val="24"/>
              </w:rPr>
              <w:t>电子邮箱</w:t>
            </w:r>
          </w:p>
        </w:tc>
        <w:tc>
          <w:tcPr>
            <w:tcW w:w="3366" w:type="dxa"/>
            <w:gridSpan w:val="3"/>
            <w:tcBorders>
              <w:top w:val="single" w:sz="4" w:space="0" w:color="auto"/>
              <w:left w:val="nil"/>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r>
      <w:tr w:rsidR="00623567" w:rsidTr="00992CEE">
        <w:trPr>
          <w:trHeight w:val="700"/>
          <w:jc w:val="center"/>
        </w:trPr>
        <w:tc>
          <w:tcPr>
            <w:tcW w:w="846" w:type="dxa"/>
            <w:tcBorders>
              <w:top w:val="nil"/>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spacing w:val="-22"/>
                <w:kern w:val="0"/>
                <w:sz w:val="24"/>
              </w:rPr>
            </w:pPr>
            <w:r>
              <w:rPr>
                <w:rFonts w:ascii="仿宋_GB2312" w:eastAsia="仿宋_GB2312" w:hAnsi="宋体" w:cs="宋体" w:hint="eastAsia"/>
                <w:spacing w:val="-22"/>
                <w:kern w:val="0"/>
                <w:sz w:val="24"/>
              </w:rPr>
              <w:t>意向</w:t>
            </w:r>
          </w:p>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spacing w:val="-22"/>
                <w:kern w:val="0"/>
                <w:sz w:val="24"/>
              </w:rPr>
              <w:t>面谈地</w:t>
            </w:r>
          </w:p>
        </w:tc>
        <w:tc>
          <w:tcPr>
            <w:tcW w:w="2272" w:type="dxa"/>
            <w:gridSpan w:val="3"/>
            <w:tcBorders>
              <w:top w:val="nil"/>
              <w:left w:val="single" w:sz="4" w:space="0" w:color="auto"/>
              <w:bottom w:val="single" w:sz="4" w:space="0" w:color="auto"/>
              <w:right w:val="single" w:sz="4" w:space="0" w:color="auto"/>
            </w:tcBorders>
            <w:vAlign w:val="center"/>
          </w:tcPr>
          <w:p w:rsidR="00623567" w:rsidRDefault="00623567" w:rsidP="00AA62FA">
            <w:pPr>
              <w:jc w:val="center"/>
              <w:rPr>
                <w:rFonts w:ascii="仿宋_GB2312" w:eastAsia="仿宋_GB2312" w:hAnsi="宋体" w:cs="宋体"/>
                <w:kern w:val="0"/>
                <w:sz w:val="24"/>
              </w:rPr>
            </w:pP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623567" w:rsidRDefault="00623567" w:rsidP="00AA62FA">
            <w:pPr>
              <w:jc w:val="center"/>
              <w:rPr>
                <w:rFonts w:ascii="仿宋_GB2312" w:eastAsia="仿宋_GB2312" w:hAnsi="宋体" w:cs="宋体"/>
                <w:kern w:val="0"/>
                <w:sz w:val="24"/>
              </w:rPr>
            </w:pPr>
            <w:r>
              <w:rPr>
                <w:rFonts w:ascii="仿宋_GB2312" w:eastAsia="仿宋_GB2312" w:hAnsi="宋体" w:cs="宋体" w:hint="eastAsia"/>
                <w:spacing w:val="-22"/>
                <w:kern w:val="0"/>
                <w:sz w:val="24"/>
              </w:rPr>
              <w:t>座机</w:t>
            </w:r>
          </w:p>
        </w:tc>
        <w:tc>
          <w:tcPr>
            <w:tcW w:w="2260" w:type="dxa"/>
            <w:gridSpan w:val="3"/>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c>
          <w:tcPr>
            <w:tcW w:w="1010" w:type="dxa"/>
            <w:gridSpan w:val="2"/>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kern w:val="0"/>
                <w:sz w:val="24"/>
              </w:rPr>
              <w:t>手机</w:t>
            </w:r>
          </w:p>
        </w:tc>
        <w:tc>
          <w:tcPr>
            <w:tcW w:w="2374" w:type="dxa"/>
            <w:gridSpan w:val="2"/>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r>
      <w:tr w:rsidR="00623567" w:rsidTr="00992CEE">
        <w:trPr>
          <w:trHeight w:val="624"/>
          <w:jc w:val="center"/>
        </w:trPr>
        <w:tc>
          <w:tcPr>
            <w:tcW w:w="846" w:type="dxa"/>
            <w:vMerge w:val="restart"/>
            <w:tcBorders>
              <w:top w:val="nil"/>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spacing w:val="-22"/>
                <w:kern w:val="0"/>
                <w:sz w:val="24"/>
              </w:rPr>
            </w:pPr>
            <w:r>
              <w:rPr>
                <w:rFonts w:ascii="仿宋_GB2312" w:eastAsia="仿宋_GB2312" w:hAnsi="宋体" w:cs="宋体" w:hint="eastAsia"/>
                <w:spacing w:val="-22"/>
                <w:kern w:val="0"/>
                <w:sz w:val="24"/>
              </w:rPr>
              <w:t>学习经历</w:t>
            </w:r>
          </w:p>
          <w:p w:rsidR="00623567" w:rsidRDefault="00623567" w:rsidP="00AA62FA">
            <w:pPr>
              <w:jc w:val="center"/>
              <w:rPr>
                <w:rFonts w:ascii="仿宋_GB2312" w:eastAsia="仿宋_GB2312" w:hAnsi="宋体" w:cs="宋体"/>
                <w:kern w:val="0"/>
                <w:sz w:val="24"/>
              </w:rPr>
            </w:pPr>
            <w:r>
              <w:rPr>
                <w:rFonts w:ascii="仿宋_GB2312" w:eastAsia="仿宋_GB2312" w:hAnsi="宋体" w:cs="宋体" w:hint="eastAsia"/>
                <w:spacing w:val="-22"/>
                <w:kern w:val="0"/>
                <w:sz w:val="24"/>
              </w:rPr>
              <w:t>（从高中阶段填起）</w:t>
            </w:r>
          </w:p>
        </w:tc>
        <w:tc>
          <w:tcPr>
            <w:tcW w:w="9040" w:type="dxa"/>
            <w:gridSpan w:val="12"/>
            <w:vMerge w:val="restart"/>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p w:rsidR="00623567" w:rsidRDefault="00623567" w:rsidP="00AA62FA">
            <w:pPr>
              <w:widowControl/>
              <w:jc w:val="center"/>
              <w:rPr>
                <w:rFonts w:ascii="仿宋_GB2312" w:eastAsia="仿宋_GB2312" w:hAnsi="宋体" w:cs="宋体"/>
                <w:kern w:val="0"/>
                <w:sz w:val="24"/>
              </w:rPr>
            </w:pPr>
          </w:p>
          <w:p w:rsidR="00623567" w:rsidRDefault="00623567" w:rsidP="00AA62FA">
            <w:pPr>
              <w:widowControl/>
              <w:jc w:val="center"/>
              <w:rPr>
                <w:rFonts w:ascii="仿宋_GB2312" w:eastAsia="仿宋_GB2312" w:hAnsi="宋体" w:cs="宋体"/>
                <w:kern w:val="0"/>
                <w:sz w:val="24"/>
              </w:rPr>
            </w:pPr>
          </w:p>
          <w:p w:rsidR="00623567" w:rsidRDefault="00623567" w:rsidP="00AA62FA">
            <w:pPr>
              <w:widowControl/>
              <w:jc w:val="center"/>
              <w:rPr>
                <w:rFonts w:ascii="仿宋_GB2312" w:eastAsia="仿宋_GB2312" w:hAnsi="宋体" w:cs="宋体"/>
                <w:kern w:val="0"/>
                <w:sz w:val="24"/>
              </w:rPr>
            </w:pPr>
          </w:p>
          <w:p w:rsidR="00623567" w:rsidRDefault="00623567" w:rsidP="00AA62FA">
            <w:pPr>
              <w:widowControl/>
              <w:jc w:val="center"/>
              <w:rPr>
                <w:rFonts w:ascii="仿宋_GB2312" w:eastAsia="仿宋_GB2312" w:hAnsi="宋体" w:cs="宋体"/>
                <w:kern w:val="0"/>
                <w:sz w:val="24"/>
              </w:rPr>
            </w:pPr>
          </w:p>
          <w:p w:rsidR="00623567" w:rsidRDefault="00623567" w:rsidP="00AA62FA">
            <w:pPr>
              <w:widowControl/>
              <w:jc w:val="center"/>
              <w:rPr>
                <w:rFonts w:ascii="仿宋_GB2312" w:eastAsia="仿宋_GB2312" w:hAnsi="宋体" w:cs="宋体"/>
                <w:kern w:val="0"/>
                <w:sz w:val="24"/>
              </w:rPr>
            </w:pPr>
          </w:p>
        </w:tc>
      </w:tr>
      <w:tr w:rsidR="00623567" w:rsidTr="00992CEE">
        <w:trPr>
          <w:trHeight w:val="2501"/>
          <w:jc w:val="center"/>
        </w:trPr>
        <w:tc>
          <w:tcPr>
            <w:tcW w:w="846" w:type="dxa"/>
            <w:vMerge/>
            <w:tcBorders>
              <w:top w:val="nil"/>
              <w:left w:val="single" w:sz="4" w:space="0" w:color="auto"/>
              <w:bottom w:val="single" w:sz="4" w:space="0" w:color="auto"/>
              <w:right w:val="single" w:sz="4" w:space="0" w:color="auto"/>
            </w:tcBorders>
            <w:vAlign w:val="center"/>
          </w:tcPr>
          <w:p w:rsidR="00623567" w:rsidRDefault="00623567" w:rsidP="00AA62FA">
            <w:pPr>
              <w:widowControl/>
              <w:jc w:val="left"/>
              <w:rPr>
                <w:rFonts w:ascii="仿宋_GB2312" w:eastAsia="仿宋_GB2312" w:hAnsi="宋体" w:cs="宋体"/>
                <w:kern w:val="0"/>
                <w:sz w:val="24"/>
              </w:rPr>
            </w:pPr>
          </w:p>
        </w:tc>
        <w:tc>
          <w:tcPr>
            <w:tcW w:w="9040" w:type="dxa"/>
            <w:gridSpan w:val="12"/>
            <w:vMerge/>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left"/>
              <w:rPr>
                <w:rFonts w:ascii="仿宋_GB2312" w:eastAsia="仿宋_GB2312" w:hAnsi="宋体" w:cs="宋体"/>
                <w:kern w:val="0"/>
                <w:sz w:val="24"/>
              </w:rPr>
            </w:pPr>
          </w:p>
        </w:tc>
      </w:tr>
      <w:tr w:rsidR="00623567" w:rsidTr="00992CEE">
        <w:trPr>
          <w:trHeight w:val="624"/>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rsidR="00623567" w:rsidRDefault="00623567" w:rsidP="00AA62FA">
            <w:pPr>
              <w:jc w:val="center"/>
              <w:rPr>
                <w:rFonts w:ascii="仿宋_GB2312" w:eastAsia="仿宋_GB2312" w:hAnsi="宋体" w:cs="宋体"/>
                <w:kern w:val="0"/>
                <w:sz w:val="24"/>
              </w:rPr>
            </w:pPr>
            <w:r>
              <w:rPr>
                <w:rFonts w:ascii="仿宋_GB2312" w:eastAsia="仿宋_GB2312" w:hAnsi="宋体" w:cs="宋体" w:hint="eastAsia"/>
                <w:spacing w:val="-22"/>
                <w:kern w:val="0"/>
                <w:sz w:val="24"/>
              </w:rPr>
              <w:t>学生干部工作经历</w:t>
            </w:r>
          </w:p>
        </w:tc>
        <w:tc>
          <w:tcPr>
            <w:tcW w:w="9040" w:type="dxa"/>
            <w:gridSpan w:val="12"/>
            <w:vMerge w:val="restart"/>
            <w:tcBorders>
              <w:top w:val="single" w:sz="4" w:space="0" w:color="auto"/>
              <w:left w:val="single" w:sz="4" w:space="0" w:color="auto"/>
              <w:bottom w:val="single" w:sz="4" w:space="0" w:color="auto"/>
              <w:right w:val="single" w:sz="4" w:space="0" w:color="auto"/>
            </w:tcBorders>
            <w:vAlign w:val="center"/>
          </w:tcPr>
          <w:p w:rsidR="00623567" w:rsidRDefault="00623567" w:rsidP="00AA62FA">
            <w:pPr>
              <w:jc w:val="center"/>
              <w:rPr>
                <w:rFonts w:ascii="仿宋_GB2312" w:eastAsia="仿宋_GB2312" w:hAnsi="宋体" w:cs="宋体"/>
                <w:kern w:val="0"/>
                <w:sz w:val="24"/>
              </w:rPr>
            </w:pPr>
          </w:p>
          <w:p w:rsidR="00623567" w:rsidRDefault="00623567" w:rsidP="00AA62FA">
            <w:pPr>
              <w:jc w:val="center"/>
              <w:rPr>
                <w:rFonts w:ascii="仿宋_GB2312" w:eastAsia="仿宋_GB2312" w:hAnsi="宋体" w:cs="宋体"/>
                <w:kern w:val="0"/>
                <w:sz w:val="24"/>
              </w:rPr>
            </w:pPr>
          </w:p>
          <w:p w:rsidR="00623567" w:rsidRDefault="00623567" w:rsidP="00AA62FA">
            <w:pPr>
              <w:jc w:val="center"/>
              <w:rPr>
                <w:rFonts w:ascii="仿宋_GB2312" w:eastAsia="仿宋_GB2312" w:hAnsi="宋体" w:cs="宋体"/>
                <w:kern w:val="0"/>
                <w:sz w:val="24"/>
              </w:rPr>
            </w:pPr>
          </w:p>
          <w:p w:rsidR="00623567" w:rsidRDefault="00623567" w:rsidP="00AA62FA">
            <w:pPr>
              <w:jc w:val="center"/>
              <w:rPr>
                <w:rFonts w:ascii="仿宋_GB2312" w:eastAsia="仿宋_GB2312" w:hAnsi="宋体" w:cs="宋体"/>
                <w:kern w:val="0"/>
                <w:sz w:val="24"/>
              </w:rPr>
            </w:pPr>
          </w:p>
          <w:p w:rsidR="00623567" w:rsidRDefault="00623567" w:rsidP="00AA62FA">
            <w:pPr>
              <w:jc w:val="center"/>
              <w:rPr>
                <w:rFonts w:ascii="仿宋_GB2312" w:eastAsia="仿宋_GB2312" w:hAnsi="宋体" w:cs="宋体"/>
                <w:kern w:val="0"/>
                <w:sz w:val="24"/>
              </w:rPr>
            </w:pPr>
          </w:p>
        </w:tc>
      </w:tr>
      <w:tr w:rsidR="00623567" w:rsidTr="00992CEE">
        <w:trPr>
          <w:trHeight w:val="624"/>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left"/>
              <w:rPr>
                <w:rFonts w:ascii="仿宋_GB2312" w:eastAsia="仿宋_GB2312" w:hAnsi="宋体" w:cs="宋体"/>
                <w:kern w:val="0"/>
                <w:sz w:val="24"/>
              </w:rPr>
            </w:pPr>
          </w:p>
        </w:tc>
        <w:tc>
          <w:tcPr>
            <w:tcW w:w="9040" w:type="dxa"/>
            <w:gridSpan w:val="12"/>
            <w:vMerge/>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left"/>
              <w:rPr>
                <w:rFonts w:ascii="仿宋_GB2312" w:eastAsia="仿宋_GB2312" w:hAnsi="宋体" w:cs="宋体"/>
                <w:kern w:val="0"/>
                <w:sz w:val="24"/>
              </w:rPr>
            </w:pPr>
          </w:p>
        </w:tc>
      </w:tr>
      <w:tr w:rsidR="00623567" w:rsidTr="00992CEE">
        <w:trPr>
          <w:trHeight w:val="1842"/>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left"/>
              <w:rPr>
                <w:rFonts w:ascii="仿宋_GB2312" w:eastAsia="仿宋_GB2312" w:hAnsi="宋体" w:cs="宋体"/>
                <w:kern w:val="0"/>
                <w:sz w:val="24"/>
              </w:rPr>
            </w:pPr>
          </w:p>
        </w:tc>
        <w:tc>
          <w:tcPr>
            <w:tcW w:w="9040" w:type="dxa"/>
            <w:gridSpan w:val="12"/>
            <w:vMerge/>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left"/>
              <w:rPr>
                <w:rFonts w:ascii="仿宋_GB2312" w:eastAsia="仿宋_GB2312" w:hAnsi="宋体" w:cs="宋体"/>
                <w:kern w:val="0"/>
                <w:sz w:val="24"/>
              </w:rPr>
            </w:pPr>
          </w:p>
        </w:tc>
      </w:tr>
      <w:tr w:rsidR="00623567" w:rsidTr="00992CEE">
        <w:trPr>
          <w:trHeight w:val="423"/>
          <w:jc w:val="center"/>
        </w:trPr>
        <w:tc>
          <w:tcPr>
            <w:tcW w:w="846" w:type="dxa"/>
            <w:vMerge w:val="restart"/>
            <w:tcBorders>
              <w:top w:val="single" w:sz="4" w:space="0" w:color="auto"/>
              <w:left w:val="single" w:sz="4" w:space="0" w:color="auto"/>
              <w:right w:val="single" w:sz="4" w:space="0" w:color="auto"/>
            </w:tcBorders>
            <w:vAlign w:val="center"/>
          </w:tcPr>
          <w:p w:rsidR="00623567" w:rsidRDefault="00623567" w:rsidP="00AA62FA">
            <w:pPr>
              <w:widowControl/>
              <w:jc w:val="left"/>
              <w:rPr>
                <w:rFonts w:ascii="仿宋_GB2312" w:eastAsia="仿宋_GB2312" w:hAnsi="宋体" w:cs="宋体"/>
                <w:kern w:val="0"/>
                <w:sz w:val="24"/>
              </w:rPr>
            </w:pPr>
            <w:r>
              <w:rPr>
                <w:rFonts w:ascii="仿宋_GB2312" w:eastAsia="仿宋_GB2312" w:hAnsi="宋体" w:cs="宋体" w:hint="eastAsia"/>
                <w:kern w:val="0"/>
                <w:sz w:val="24"/>
              </w:rPr>
              <w:lastRenderedPageBreak/>
              <w:t>家庭主要成员</w:t>
            </w: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kern w:val="0"/>
                <w:sz w:val="24"/>
              </w:rPr>
              <w:t>称呼</w:t>
            </w: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kern w:val="0"/>
                <w:sz w:val="24"/>
              </w:rPr>
              <w:t>姓名</w:t>
            </w:r>
          </w:p>
        </w:tc>
        <w:tc>
          <w:tcPr>
            <w:tcW w:w="1546" w:type="dxa"/>
            <w:gridSpan w:val="3"/>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kern w:val="0"/>
                <w:sz w:val="24"/>
              </w:rPr>
              <w:t>职业</w:t>
            </w:r>
          </w:p>
        </w:tc>
        <w:tc>
          <w:tcPr>
            <w:tcW w:w="4701" w:type="dxa"/>
            <w:gridSpan w:val="5"/>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kern w:val="0"/>
                <w:sz w:val="24"/>
              </w:rPr>
              <w:t>工作地址及单位名称</w:t>
            </w:r>
          </w:p>
        </w:tc>
      </w:tr>
      <w:tr w:rsidR="00623567" w:rsidTr="00992CEE">
        <w:trPr>
          <w:trHeight w:val="415"/>
          <w:jc w:val="center"/>
        </w:trPr>
        <w:tc>
          <w:tcPr>
            <w:tcW w:w="846" w:type="dxa"/>
            <w:vMerge/>
            <w:tcBorders>
              <w:left w:val="single" w:sz="4" w:space="0" w:color="auto"/>
              <w:right w:val="single" w:sz="4" w:space="0" w:color="auto"/>
            </w:tcBorders>
            <w:vAlign w:val="center"/>
          </w:tcPr>
          <w:p w:rsidR="00623567" w:rsidRDefault="00623567" w:rsidP="00AA62FA">
            <w:pPr>
              <w:widowControl/>
              <w:jc w:val="left"/>
              <w:rPr>
                <w:rFonts w:ascii="仿宋_GB2312" w:eastAsia="仿宋_GB2312" w:hAnsi="宋体" w:cs="宋体"/>
                <w:kern w:val="0"/>
                <w:sz w:val="24"/>
              </w:rPr>
            </w:pP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c>
          <w:tcPr>
            <w:tcW w:w="1546" w:type="dxa"/>
            <w:gridSpan w:val="3"/>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c>
          <w:tcPr>
            <w:tcW w:w="4701" w:type="dxa"/>
            <w:gridSpan w:val="5"/>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r>
      <w:tr w:rsidR="00623567" w:rsidTr="00992CEE">
        <w:trPr>
          <w:trHeight w:val="421"/>
          <w:jc w:val="center"/>
        </w:trPr>
        <w:tc>
          <w:tcPr>
            <w:tcW w:w="846" w:type="dxa"/>
            <w:vMerge/>
            <w:tcBorders>
              <w:left w:val="single" w:sz="4" w:space="0" w:color="auto"/>
              <w:right w:val="single" w:sz="4" w:space="0" w:color="auto"/>
            </w:tcBorders>
            <w:vAlign w:val="center"/>
          </w:tcPr>
          <w:p w:rsidR="00623567" w:rsidRDefault="00623567" w:rsidP="00AA62FA">
            <w:pPr>
              <w:widowControl/>
              <w:jc w:val="left"/>
              <w:rPr>
                <w:rFonts w:ascii="仿宋_GB2312" w:eastAsia="仿宋_GB2312" w:hAnsi="宋体" w:cs="宋体"/>
                <w:kern w:val="0"/>
                <w:sz w:val="24"/>
              </w:rPr>
            </w:pP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c>
          <w:tcPr>
            <w:tcW w:w="1546" w:type="dxa"/>
            <w:gridSpan w:val="3"/>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c>
          <w:tcPr>
            <w:tcW w:w="4701" w:type="dxa"/>
            <w:gridSpan w:val="5"/>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r>
      <w:tr w:rsidR="00623567" w:rsidTr="00992CEE">
        <w:trPr>
          <w:trHeight w:val="457"/>
          <w:jc w:val="center"/>
        </w:trPr>
        <w:tc>
          <w:tcPr>
            <w:tcW w:w="846" w:type="dxa"/>
            <w:vMerge/>
            <w:tcBorders>
              <w:left w:val="single" w:sz="4" w:space="0" w:color="auto"/>
              <w:right w:val="single" w:sz="4" w:space="0" w:color="auto"/>
            </w:tcBorders>
            <w:vAlign w:val="center"/>
          </w:tcPr>
          <w:p w:rsidR="00623567" w:rsidRDefault="00623567" w:rsidP="00AA62FA">
            <w:pPr>
              <w:widowControl/>
              <w:jc w:val="left"/>
              <w:rPr>
                <w:rFonts w:ascii="仿宋_GB2312" w:eastAsia="仿宋_GB2312" w:hAnsi="宋体" w:cs="宋体"/>
                <w:kern w:val="0"/>
                <w:sz w:val="24"/>
              </w:rPr>
            </w:pP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c>
          <w:tcPr>
            <w:tcW w:w="1507" w:type="dxa"/>
            <w:gridSpan w:val="2"/>
            <w:tcBorders>
              <w:top w:val="single" w:sz="4" w:space="0" w:color="auto"/>
              <w:left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c>
          <w:tcPr>
            <w:tcW w:w="1546" w:type="dxa"/>
            <w:gridSpan w:val="3"/>
            <w:tcBorders>
              <w:top w:val="single" w:sz="4" w:space="0" w:color="auto"/>
              <w:left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c>
          <w:tcPr>
            <w:tcW w:w="4701" w:type="dxa"/>
            <w:gridSpan w:val="5"/>
            <w:tcBorders>
              <w:top w:val="single" w:sz="4" w:space="0" w:color="auto"/>
              <w:left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r>
      <w:tr w:rsidR="00623567" w:rsidTr="00992CEE">
        <w:trPr>
          <w:trHeight w:val="457"/>
          <w:jc w:val="center"/>
        </w:trPr>
        <w:tc>
          <w:tcPr>
            <w:tcW w:w="846" w:type="dxa"/>
            <w:vMerge/>
            <w:tcBorders>
              <w:left w:val="single" w:sz="4" w:space="0" w:color="auto"/>
              <w:bottom w:val="single" w:sz="4" w:space="0" w:color="auto"/>
              <w:right w:val="single" w:sz="4" w:space="0" w:color="auto"/>
            </w:tcBorders>
            <w:vAlign w:val="center"/>
          </w:tcPr>
          <w:p w:rsidR="00623567" w:rsidRDefault="00623567" w:rsidP="00AA62FA">
            <w:pPr>
              <w:widowControl/>
              <w:jc w:val="left"/>
              <w:rPr>
                <w:rFonts w:ascii="仿宋_GB2312" w:eastAsia="仿宋_GB2312" w:hAnsi="宋体" w:cs="宋体"/>
                <w:kern w:val="0"/>
                <w:sz w:val="24"/>
              </w:rPr>
            </w:pP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c>
          <w:tcPr>
            <w:tcW w:w="1507" w:type="dxa"/>
            <w:gridSpan w:val="2"/>
            <w:tcBorders>
              <w:top w:val="single" w:sz="4" w:space="0" w:color="auto"/>
              <w:left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c>
          <w:tcPr>
            <w:tcW w:w="1546" w:type="dxa"/>
            <w:gridSpan w:val="3"/>
            <w:tcBorders>
              <w:top w:val="single" w:sz="4" w:space="0" w:color="auto"/>
              <w:left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c>
          <w:tcPr>
            <w:tcW w:w="4701" w:type="dxa"/>
            <w:gridSpan w:val="5"/>
            <w:tcBorders>
              <w:top w:val="single" w:sz="4" w:space="0" w:color="auto"/>
              <w:left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tc>
      </w:tr>
      <w:tr w:rsidR="00623567" w:rsidTr="00992CEE">
        <w:trPr>
          <w:trHeight w:val="2162"/>
          <w:jc w:val="center"/>
        </w:trPr>
        <w:tc>
          <w:tcPr>
            <w:tcW w:w="846" w:type="dxa"/>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kern w:val="0"/>
                <w:sz w:val="24"/>
              </w:rPr>
              <w:t>特长及其表现</w:t>
            </w:r>
          </w:p>
        </w:tc>
        <w:tc>
          <w:tcPr>
            <w:tcW w:w="9040" w:type="dxa"/>
            <w:gridSpan w:val="12"/>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p w:rsidR="00623567" w:rsidRDefault="00623567" w:rsidP="00AA62FA">
            <w:pPr>
              <w:widowControl/>
              <w:jc w:val="center"/>
              <w:rPr>
                <w:rFonts w:ascii="仿宋_GB2312" w:eastAsia="仿宋_GB2312" w:hAnsi="宋体" w:cs="宋体"/>
                <w:kern w:val="0"/>
                <w:sz w:val="24"/>
              </w:rPr>
            </w:pPr>
          </w:p>
          <w:p w:rsidR="00623567" w:rsidRDefault="00623567" w:rsidP="00AA62FA">
            <w:pPr>
              <w:widowControl/>
              <w:jc w:val="center"/>
              <w:rPr>
                <w:rFonts w:ascii="仿宋_GB2312" w:eastAsia="仿宋_GB2312" w:hAnsi="宋体" w:cs="宋体"/>
                <w:kern w:val="0"/>
                <w:sz w:val="24"/>
              </w:rPr>
            </w:pPr>
          </w:p>
          <w:p w:rsidR="00623567" w:rsidRDefault="00623567" w:rsidP="00AA62FA">
            <w:pPr>
              <w:widowControl/>
              <w:jc w:val="center"/>
              <w:rPr>
                <w:rFonts w:ascii="仿宋_GB2312" w:eastAsia="仿宋_GB2312" w:hAnsi="宋体" w:cs="宋体"/>
                <w:kern w:val="0"/>
                <w:sz w:val="24"/>
              </w:rPr>
            </w:pPr>
          </w:p>
          <w:p w:rsidR="00623567" w:rsidRDefault="00623567" w:rsidP="00AA62FA">
            <w:pPr>
              <w:widowControl/>
              <w:rPr>
                <w:rFonts w:ascii="仿宋_GB2312" w:eastAsia="仿宋_GB2312" w:hAnsi="宋体" w:cs="宋体"/>
                <w:kern w:val="0"/>
                <w:sz w:val="24"/>
              </w:rPr>
            </w:pPr>
          </w:p>
        </w:tc>
      </w:tr>
      <w:tr w:rsidR="00623567" w:rsidTr="00992CEE">
        <w:trPr>
          <w:trHeight w:val="4390"/>
          <w:jc w:val="center"/>
        </w:trPr>
        <w:tc>
          <w:tcPr>
            <w:tcW w:w="846" w:type="dxa"/>
            <w:tcBorders>
              <w:top w:val="nil"/>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spacing w:val="-22"/>
                <w:kern w:val="0"/>
                <w:sz w:val="24"/>
              </w:rPr>
              <w:t>自我评价</w:t>
            </w:r>
          </w:p>
        </w:tc>
        <w:tc>
          <w:tcPr>
            <w:tcW w:w="9040" w:type="dxa"/>
            <w:gridSpan w:val="12"/>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p>
          <w:p w:rsidR="00623567" w:rsidRDefault="00623567" w:rsidP="00AA62FA">
            <w:pPr>
              <w:widowControl/>
              <w:jc w:val="center"/>
              <w:rPr>
                <w:rFonts w:ascii="仿宋_GB2312" w:eastAsia="仿宋_GB2312" w:hAnsi="宋体" w:cs="宋体"/>
                <w:kern w:val="0"/>
                <w:sz w:val="24"/>
              </w:rPr>
            </w:pPr>
          </w:p>
          <w:p w:rsidR="00623567" w:rsidRDefault="00623567" w:rsidP="00AA62FA">
            <w:pPr>
              <w:widowControl/>
              <w:jc w:val="center"/>
              <w:rPr>
                <w:rFonts w:ascii="仿宋_GB2312" w:eastAsia="仿宋_GB2312" w:hAnsi="宋体" w:cs="宋体"/>
                <w:kern w:val="0"/>
                <w:sz w:val="24"/>
              </w:rPr>
            </w:pPr>
          </w:p>
          <w:p w:rsidR="00623567" w:rsidRDefault="00623567" w:rsidP="00AA62FA">
            <w:pPr>
              <w:widowControl/>
              <w:jc w:val="center"/>
              <w:rPr>
                <w:rFonts w:ascii="仿宋_GB2312" w:eastAsia="仿宋_GB2312" w:hAnsi="宋体" w:cs="宋体"/>
                <w:kern w:val="0"/>
                <w:sz w:val="24"/>
              </w:rPr>
            </w:pPr>
          </w:p>
          <w:p w:rsidR="00623567" w:rsidRDefault="00623567" w:rsidP="00AA62FA">
            <w:pPr>
              <w:widowControl/>
              <w:rPr>
                <w:rFonts w:ascii="仿宋_GB2312" w:eastAsia="仿宋_GB2312" w:hAnsi="宋体" w:cs="宋体"/>
                <w:kern w:val="0"/>
                <w:sz w:val="24"/>
              </w:rPr>
            </w:pPr>
          </w:p>
        </w:tc>
      </w:tr>
      <w:tr w:rsidR="00623567" w:rsidTr="00992CEE">
        <w:trPr>
          <w:trHeight w:val="624"/>
          <w:jc w:val="center"/>
        </w:trPr>
        <w:tc>
          <w:tcPr>
            <w:tcW w:w="846" w:type="dxa"/>
            <w:vMerge w:val="restart"/>
            <w:tcBorders>
              <w:top w:val="nil"/>
              <w:left w:val="single" w:sz="4" w:space="0" w:color="auto"/>
              <w:bottom w:val="single" w:sz="4" w:space="0" w:color="auto"/>
              <w:right w:val="single" w:sz="4" w:space="0" w:color="auto"/>
            </w:tcBorders>
            <w:vAlign w:val="center"/>
          </w:tcPr>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kern w:val="0"/>
                <w:sz w:val="24"/>
              </w:rPr>
              <w:t>奖惩</w:t>
            </w:r>
          </w:p>
          <w:p w:rsidR="00623567" w:rsidRDefault="00623567" w:rsidP="00AA62FA">
            <w:pPr>
              <w:widowControl/>
              <w:jc w:val="center"/>
              <w:rPr>
                <w:rFonts w:ascii="仿宋_GB2312" w:eastAsia="仿宋_GB2312" w:hAnsi="宋体" w:cs="宋体"/>
                <w:kern w:val="0"/>
                <w:sz w:val="24"/>
              </w:rPr>
            </w:pPr>
            <w:r>
              <w:rPr>
                <w:rFonts w:ascii="仿宋_GB2312" w:eastAsia="仿宋_GB2312" w:hAnsi="宋体" w:cs="宋体" w:hint="eastAsia"/>
                <w:kern w:val="0"/>
                <w:sz w:val="24"/>
              </w:rPr>
              <w:t>情况</w:t>
            </w:r>
          </w:p>
        </w:tc>
        <w:tc>
          <w:tcPr>
            <w:tcW w:w="9040" w:type="dxa"/>
            <w:gridSpan w:val="12"/>
            <w:vMerge w:val="restart"/>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rPr>
                <w:rFonts w:ascii="仿宋_GB2312" w:eastAsia="仿宋_GB2312" w:hAnsi="宋体" w:cs="宋体"/>
                <w:kern w:val="0"/>
                <w:sz w:val="24"/>
              </w:rPr>
            </w:pPr>
          </w:p>
          <w:p w:rsidR="00623567" w:rsidRDefault="00623567" w:rsidP="00AA62FA">
            <w:pPr>
              <w:widowControl/>
              <w:rPr>
                <w:rFonts w:ascii="仿宋_GB2312" w:eastAsia="仿宋_GB2312" w:hAnsi="宋体" w:cs="宋体"/>
                <w:kern w:val="0"/>
                <w:sz w:val="24"/>
              </w:rPr>
            </w:pPr>
          </w:p>
          <w:p w:rsidR="00623567" w:rsidRDefault="00623567" w:rsidP="00AA62FA">
            <w:pPr>
              <w:widowControl/>
              <w:rPr>
                <w:rFonts w:ascii="仿宋_GB2312" w:eastAsia="仿宋_GB2312" w:hAnsi="宋体" w:cs="宋体"/>
                <w:kern w:val="0"/>
                <w:sz w:val="24"/>
              </w:rPr>
            </w:pPr>
          </w:p>
        </w:tc>
      </w:tr>
      <w:tr w:rsidR="00623567" w:rsidTr="00992CEE">
        <w:trPr>
          <w:trHeight w:val="1893"/>
          <w:jc w:val="center"/>
        </w:trPr>
        <w:tc>
          <w:tcPr>
            <w:tcW w:w="846" w:type="dxa"/>
            <w:vMerge/>
            <w:tcBorders>
              <w:top w:val="nil"/>
              <w:left w:val="single" w:sz="4" w:space="0" w:color="auto"/>
              <w:bottom w:val="single" w:sz="4" w:space="0" w:color="auto"/>
              <w:right w:val="single" w:sz="4" w:space="0" w:color="auto"/>
            </w:tcBorders>
            <w:vAlign w:val="center"/>
          </w:tcPr>
          <w:p w:rsidR="00623567" w:rsidRDefault="00623567" w:rsidP="00AA62FA">
            <w:pPr>
              <w:widowControl/>
              <w:jc w:val="left"/>
              <w:rPr>
                <w:rFonts w:ascii="仿宋_GB2312" w:eastAsia="仿宋_GB2312" w:hAnsi="宋体" w:cs="宋体"/>
                <w:kern w:val="0"/>
                <w:sz w:val="24"/>
              </w:rPr>
            </w:pPr>
          </w:p>
        </w:tc>
        <w:tc>
          <w:tcPr>
            <w:tcW w:w="9040" w:type="dxa"/>
            <w:gridSpan w:val="12"/>
            <w:vMerge/>
            <w:tcBorders>
              <w:top w:val="single" w:sz="4" w:space="0" w:color="auto"/>
              <w:left w:val="single" w:sz="4" w:space="0" w:color="auto"/>
              <w:bottom w:val="single" w:sz="4" w:space="0" w:color="auto"/>
              <w:right w:val="single" w:sz="4" w:space="0" w:color="auto"/>
            </w:tcBorders>
            <w:vAlign w:val="center"/>
          </w:tcPr>
          <w:p w:rsidR="00623567" w:rsidRDefault="00623567" w:rsidP="00AA62FA">
            <w:pPr>
              <w:widowControl/>
              <w:jc w:val="left"/>
              <w:rPr>
                <w:rFonts w:ascii="仿宋_GB2312" w:eastAsia="仿宋_GB2312" w:hAnsi="宋体" w:cs="宋体"/>
                <w:kern w:val="0"/>
                <w:sz w:val="24"/>
              </w:rPr>
            </w:pPr>
          </w:p>
        </w:tc>
      </w:tr>
    </w:tbl>
    <w:p w:rsidR="00623567" w:rsidRDefault="00623567" w:rsidP="00623567">
      <w:pPr>
        <w:widowControl/>
        <w:spacing w:line="300" w:lineRule="exact"/>
        <w:jc w:val="left"/>
        <w:rPr>
          <w:rFonts w:ascii="仿宋_GB2312" w:eastAsia="仿宋_GB2312" w:hAnsi="宋体" w:cs="宋体"/>
          <w:kern w:val="0"/>
          <w:sz w:val="24"/>
        </w:rPr>
      </w:pPr>
    </w:p>
    <w:p w:rsidR="00623567" w:rsidRDefault="00623567" w:rsidP="00623567">
      <w:pPr>
        <w:widowControl/>
        <w:spacing w:line="300" w:lineRule="exact"/>
        <w:jc w:val="left"/>
        <w:rPr>
          <w:rFonts w:ascii="仿宋_GB2312" w:eastAsia="仿宋_GB2312" w:hAnsi="宋体" w:cs="宋体"/>
          <w:kern w:val="0"/>
          <w:sz w:val="24"/>
        </w:rPr>
      </w:pPr>
    </w:p>
    <w:p w:rsidR="00623567" w:rsidRDefault="00623567" w:rsidP="00623567">
      <w:pPr>
        <w:widowControl/>
        <w:spacing w:line="300" w:lineRule="exact"/>
        <w:ind w:left="720" w:hangingChars="300" w:hanging="720"/>
        <w:jc w:val="left"/>
        <w:rPr>
          <w:rFonts w:ascii="仿宋_GB2312" w:eastAsia="仿宋_GB2312" w:hAnsi="宋体" w:cs="宋体"/>
          <w:kern w:val="0"/>
          <w:sz w:val="24"/>
        </w:rPr>
      </w:pPr>
      <w:r>
        <w:rPr>
          <w:rFonts w:ascii="仿宋_GB2312" w:eastAsia="仿宋_GB2312" w:hAnsi="宋体" w:cs="宋体" w:hint="eastAsia"/>
          <w:kern w:val="0"/>
          <w:sz w:val="24"/>
        </w:rPr>
        <w:t>备注：1、报名者需对所填信息负责，如所填信息与事实不符，或提供虚假材料   的，将取消报名资格。</w:t>
      </w:r>
    </w:p>
    <w:p w:rsidR="00623567" w:rsidRDefault="00623567" w:rsidP="00623567">
      <w:pPr>
        <w:widowControl/>
        <w:spacing w:line="30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      2、在参加面谈时请提交纸质报名表，并在签名栏签名。</w:t>
      </w:r>
    </w:p>
    <w:p w:rsidR="00623567" w:rsidRDefault="00623567" w:rsidP="00623567">
      <w:pPr>
        <w:spacing w:line="520" w:lineRule="exact"/>
        <w:rPr>
          <w:rFonts w:ascii="仿宋_GB2312" w:eastAsia="仿宋_GB2312" w:hAnsi="宋体" w:cs="宋体"/>
          <w:b/>
          <w:kern w:val="0"/>
          <w:sz w:val="24"/>
        </w:rPr>
      </w:pPr>
      <w:r>
        <w:rPr>
          <w:rFonts w:ascii="仿宋_GB2312" w:eastAsia="仿宋_GB2312" w:hAnsi="宋体" w:cs="宋体" w:hint="eastAsia"/>
          <w:kern w:val="0"/>
          <w:sz w:val="24"/>
        </w:rPr>
        <w:t xml:space="preserve">                                        </w:t>
      </w:r>
      <w:r w:rsidRPr="00053827">
        <w:rPr>
          <w:rFonts w:ascii="仿宋_GB2312" w:eastAsia="仿宋_GB2312" w:hAnsi="宋体" w:cs="宋体" w:hint="eastAsia"/>
          <w:b/>
          <w:kern w:val="0"/>
          <w:sz w:val="24"/>
        </w:rPr>
        <w:t xml:space="preserve"> </w:t>
      </w:r>
    </w:p>
    <w:p w:rsidR="0096620E" w:rsidRPr="00A416D0" w:rsidRDefault="00623567" w:rsidP="00A416D0">
      <w:pPr>
        <w:spacing w:line="520" w:lineRule="exact"/>
        <w:ind w:firstLineChars="2058" w:firstLine="4958"/>
        <w:rPr>
          <w:b/>
          <w:sz w:val="18"/>
          <w:szCs w:val="18"/>
        </w:rPr>
      </w:pPr>
      <w:r w:rsidRPr="00053827">
        <w:rPr>
          <w:rFonts w:ascii="仿宋_GB2312" w:eastAsia="仿宋_GB2312" w:hAnsi="宋体" w:cs="宋体" w:hint="eastAsia"/>
          <w:b/>
          <w:kern w:val="0"/>
          <w:sz w:val="24"/>
        </w:rPr>
        <w:t>本人签名栏：</w:t>
      </w:r>
    </w:p>
    <w:sectPr w:rsidR="0096620E" w:rsidRPr="00A416D0" w:rsidSect="00CF4D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AA1" w:rsidRDefault="00E70AA1" w:rsidP="009A40E4">
      <w:r>
        <w:separator/>
      </w:r>
    </w:p>
  </w:endnote>
  <w:endnote w:type="continuationSeparator" w:id="1">
    <w:p w:rsidR="00E70AA1" w:rsidRDefault="00E70AA1" w:rsidP="009A40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AA1" w:rsidRDefault="00E70AA1" w:rsidP="009A40E4">
      <w:r>
        <w:separator/>
      </w:r>
    </w:p>
  </w:footnote>
  <w:footnote w:type="continuationSeparator" w:id="1">
    <w:p w:rsidR="00E70AA1" w:rsidRDefault="00E70AA1" w:rsidP="009A40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01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2B17"/>
    <w:rsid w:val="00003760"/>
    <w:rsid w:val="000157F7"/>
    <w:rsid w:val="0003074B"/>
    <w:rsid w:val="00041858"/>
    <w:rsid w:val="000461C6"/>
    <w:rsid w:val="00060FD5"/>
    <w:rsid w:val="00087BDC"/>
    <w:rsid w:val="000A63BA"/>
    <w:rsid w:val="000B41C5"/>
    <w:rsid w:val="000C0969"/>
    <w:rsid w:val="00133F17"/>
    <w:rsid w:val="0014102D"/>
    <w:rsid w:val="00144FB9"/>
    <w:rsid w:val="0015237F"/>
    <w:rsid w:val="00180C96"/>
    <w:rsid w:val="00182FAE"/>
    <w:rsid w:val="00183426"/>
    <w:rsid w:val="00185A8D"/>
    <w:rsid w:val="00187C12"/>
    <w:rsid w:val="001B0A26"/>
    <w:rsid w:val="001B51A5"/>
    <w:rsid w:val="001F471F"/>
    <w:rsid w:val="002432E4"/>
    <w:rsid w:val="00266519"/>
    <w:rsid w:val="002A3CB4"/>
    <w:rsid w:val="002B3725"/>
    <w:rsid w:val="002B4B5E"/>
    <w:rsid w:val="002B5627"/>
    <w:rsid w:val="002F13F5"/>
    <w:rsid w:val="00302D52"/>
    <w:rsid w:val="00322B17"/>
    <w:rsid w:val="00333886"/>
    <w:rsid w:val="00334054"/>
    <w:rsid w:val="00373EC5"/>
    <w:rsid w:val="0038704B"/>
    <w:rsid w:val="00395155"/>
    <w:rsid w:val="003A4A89"/>
    <w:rsid w:val="003B52AB"/>
    <w:rsid w:val="003E3E18"/>
    <w:rsid w:val="0041153B"/>
    <w:rsid w:val="004647AC"/>
    <w:rsid w:val="00472BF1"/>
    <w:rsid w:val="00526A38"/>
    <w:rsid w:val="005670AC"/>
    <w:rsid w:val="005B160B"/>
    <w:rsid w:val="005E24DF"/>
    <w:rsid w:val="005F4AEC"/>
    <w:rsid w:val="006079F9"/>
    <w:rsid w:val="00620BE0"/>
    <w:rsid w:val="00623567"/>
    <w:rsid w:val="0065293A"/>
    <w:rsid w:val="006D33AE"/>
    <w:rsid w:val="007030E9"/>
    <w:rsid w:val="0071238E"/>
    <w:rsid w:val="00724707"/>
    <w:rsid w:val="0075231D"/>
    <w:rsid w:val="007943A0"/>
    <w:rsid w:val="007C2E96"/>
    <w:rsid w:val="008023B4"/>
    <w:rsid w:val="0080619D"/>
    <w:rsid w:val="00811267"/>
    <w:rsid w:val="00814C10"/>
    <w:rsid w:val="008302C3"/>
    <w:rsid w:val="00843BEE"/>
    <w:rsid w:val="008911EA"/>
    <w:rsid w:val="008A6EE1"/>
    <w:rsid w:val="008B3E44"/>
    <w:rsid w:val="008C5668"/>
    <w:rsid w:val="008D7E07"/>
    <w:rsid w:val="008F3878"/>
    <w:rsid w:val="009167C3"/>
    <w:rsid w:val="00930555"/>
    <w:rsid w:val="009411BC"/>
    <w:rsid w:val="00951AB4"/>
    <w:rsid w:val="0096620E"/>
    <w:rsid w:val="00970F93"/>
    <w:rsid w:val="00971C23"/>
    <w:rsid w:val="00992CEE"/>
    <w:rsid w:val="009958B0"/>
    <w:rsid w:val="009A40E4"/>
    <w:rsid w:val="009F04A2"/>
    <w:rsid w:val="00A13FE6"/>
    <w:rsid w:val="00A3354F"/>
    <w:rsid w:val="00A416D0"/>
    <w:rsid w:val="00A8080C"/>
    <w:rsid w:val="00A9511E"/>
    <w:rsid w:val="00A97229"/>
    <w:rsid w:val="00AB011A"/>
    <w:rsid w:val="00B13B35"/>
    <w:rsid w:val="00B32435"/>
    <w:rsid w:val="00B85908"/>
    <w:rsid w:val="00BC73B0"/>
    <w:rsid w:val="00BD0E36"/>
    <w:rsid w:val="00BD6F3C"/>
    <w:rsid w:val="00BE702F"/>
    <w:rsid w:val="00BF2710"/>
    <w:rsid w:val="00C13B1F"/>
    <w:rsid w:val="00C24176"/>
    <w:rsid w:val="00C82CBF"/>
    <w:rsid w:val="00C86CBB"/>
    <w:rsid w:val="00CB7217"/>
    <w:rsid w:val="00CC6CCD"/>
    <w:rsid w:val="00CF4D9B"/>
    <w:rsid w:val="00D03347"/>
    <w:rsid w:val="00D03632"/>
    <w:rsid w:val="00D22595"/>
    <w:rsid w:val="00D46B04"/>
    <w:rsid w:val="00D7345D"/>
    <w:rsid w:val="00D84992"/>
    <w:rsid w:val="00DB4B75"/>
    <w:rsid w:val="00E143C9"/>
    <w:rsid w:val="00E33FD1"/>
    <w:rsid w:val="00E41473"/>
    <w:rsid w:val="00E70AA1"/>
    <w:rsid w:val="00E75CCE"/>
    <w:rsid w:val="00E9166C"/>
    <w:rsid w:val="00E93919"/>
    <w:rsid w:val="00E939F7"/>
    <w:rsid w:val="00E95BC2"/>
    <w:rsid w:val="00EA72C4"/>
    <w:rsid w:val="00EB1087"/>
    <w:rsid w:val="00EC50A6"/>
    <w:rsid w:val="00ED4547"/>
    <w:rsid w:val="00EE2894"/>
    <w:rsid w:val="00EE558B"/>
    <w:rsid w:val="00EF6EE7"/>
    <w:rsid w:val="00F25B61"/>
    <w:rsid w:val="00F270D3"/>
    <w:rsid w:val="00F43675"/>
    <w:rsid w:val="00F52DD3"/>
    <w:rsid w:val="00F765EB"/>
    <w:rsid w:val="00F81F19"/>
    <w:rsid w:val="00FA2D25"/>
    <w:rsid w:val="00FA6A3F"/>
    <w:rsid w:val="00FB1297"/>
    <w:rsid w:val="00FD5B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D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40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40E4"/>
    <w:rPr>
      <w:sz w:val="18"/>
      <w:szCs w:val="18"/>
    </w:rPr>
  </w:style>
  <w:style w:type="paragraph" w:styleId="a4">
    <w:name w:val="footer"/>
    <w:basedOn w:val="a"/>
    <w:link w:val="Char0"/>
    <w:uiPriority w:val="99"/>
    <w:semiHidden/>
    <w:unhideWhenUsed/>
    <w:rsid w:val="009A40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40E4"/>
    <w:rPr>
      <w:sz w:val="18"/>
      <w:szCs w:val="18"/>
    </w:rPr>
  </w:style>
  <w:style w:type="character" w:styleId="a5">
    <w:name w:val="annotation reference"/>
    <w:basedOn w:val="a0"/>
    <w:uiPriority w:val="99"/>
    <w:semiHidden/>
    <w:unhideWhenUsed/>
    <w:rsid w:val="005F4AEC"/>
    <w:rPr>
      <w:sz w:val="21"/>
      <w:szCs w:val="21"/>
    </w:rPr>
  </w:style>
  <w:style w:type="paragraph" w:styleId="a6">
    <w:name w:val="annotation text"/>
    <w:basedOn w:val="a"/>
    <w:link w:val="Char1"/>
    <w:uiPriority w:val="99"/>
    <w:semiHidden/>
    <w:unhideWhenUsed/>
    <w:rsid w:val="005F4AEC"/>
    <w:pPr>
      <w:jc w:val="left"/>
    </w:pPr>
  </w:style>
  <w:style w:type="character" w:customStyle="1" w:styleId="Char1">
    <w:name w:val="批注文字 Char"/>
    <w:basedOn w:val="a0"/>
    <w:link w:val="a6"/>
    <w:uiPriority w:val="99"/>
    <w:semiHidden/>
    <w:rsid w:val="005F4AEC"/>
  </w:style>
  <w:style w:type="paragraph" w:styleId="a7">
    <w:name w:val="annotation subject"/>
    <w:basedOn w:val="a6"/>
    <w:next w:val="a6"/>
    <w:link w:val="Char2"/>
    <w:uiPriority w:val="99"/>
    <w:semiHidden/>
    <w:unhideWhenUsed/>
    <w:rsid w:val="005F4AEC"/>
    <w:rPr>
      <w:b/>
      <w:bCs/>
    </w:rPr>
  </w:style>
  <w:style w:type="character" w:customStyle="1" w:styleId="Char2">
    <w:name w:val="批注主题 Char"/>
    <w:basedOn w:val="Char1"/>
    <w:link w:val="a7"/>
    <w:uiPriority w:val="99"/>
    <w:semiHidden/>
    <w:rsid w:val="005F4AEC"/>
    <w:rPr>
      <w:b/>
      <w:bCs/>
    </w:rPr>
  </w:style>
  <w:style w:type="paragraph" w:styleId="a8">
    <w:name w:val="Balloon Text"/>
    <w:basedOn w:val="a"/>
    <w:link w:val="Char3"/>
    <w:uiPriority w:val="99"/>
    <w:semiHidden/>
    <w:unhideWhenUsed/>
    <w:rsid w:val="005F4AEC"/>
    <w:rPr>
      <w:sz w:val="18"/>
      <w:szCs w:val="18"/>
    </w:rPr>
  </w:style>
  <w:style w:type="character" w:customStyle="1" w:styleId="Char3">
    <w:name w:val="批注框文本 Char"/>
    <w:basedOn w:val="a0"/>
    <w:link w:val="a8"/>
    <w:uiPriority w:val="99"/>
    <w:semiHidden/>
    <w:rsid w:val="005F4AEC"/>
    <w:rPr>
      <w:sz w:val="18"/>
      <w:szCs w:val="18"/>
    </w:rPr>
  </w:style>
</w:styles>
</file>

<file path=word/webSettings.xml><?xml version="1.0" encoding="utf-8"?>
<w:webSettings xmlns:r="http://schemas.openxmlformats.org/officeDocument/2006/relationships" xmlns:w="http://schemas.openxmlformats.org/wordprocessingml/2006/main">
  <w:divs>
    <w:div w:id="144947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35EAD-8AB6-4D02-ADAD-D06F5818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307</Words>
  <Characters>1750</Characters>
  <Application>Microsoft Office Word</Application>
  <DocSecurity>0</DocSecurity>
  <Lines>14</Lines>
  <Paragraphs>4</Paragraphs>
  <ScaleCrop>false</ScaleCrop>
  <Company>Microsoft</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潘群革(潘群革)</dc:creator>
  <cp:lastModifiedBy>戚娇娥(戚娇娥)</cp:lastModifiedBy>
  <cp:revision>87</cp:revision>
  <cp:lastPrinted>2017-02-09T00:45:00Z</cp:lastPrinted>
  <dcterms:created xsi:type="dcterms:W3CDTF">2016-02-17T01:38:00Z</dcterms:created>
  <dcterms:modified xsi:type="dcterms:W3CDTF">2017-11-07T06:07:00Z</dcterms:modified>
</cp:coreProperties>
</file>