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541" w:lineRule="atLeast"/>
        <w:ind w:left="0" w:right="0"/>
        <w:jc w:val="center"/>
        <w:rPr>
          <w:rFonts w:ascii="微软雅黑" w:hAnsi="微软雅黑" w:eastAsia="微软雅黑" w:cs="微软雅黑"/>
          <w:b w:val="0"/>
          <w:color w:val="1678C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shd w:val="clear" w:fill="FFFFFF"/>
        </w:rPr>
        <w:t>2017年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玉环市卫生人才定向培养招聘人员体检结果公示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26" w:lineRule="atLeast"/>
        <w:ind w:left="0" w:right="0"/>
        <w:jc w:val="lef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5"/>
          <w:szCs w:val="25"/>
          <w:bdr w:val="none" w:color="auto" w:sz="0" w:space="0"/>
          <w:shd w:val="clear" w:fill="FFFFFF"/>
        </w:rPr>
        <w:t>玉环市2017年卫生人才定向培养招聘人员体检结果公示，详见附件，公示结果无疑义，按招录计划1:1签订协议。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26" w:lineRule="atLeast"/>
        <w:ind w:left="0" w:right="0"/>
        <w:jc w:val="lef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18"/>
          <w:szCs w:val="18"/>
          <w:bdr w:val="none" w:color="auto" w:sz="0" w:space="0"/>
          <w:shd w:val="clear" w:fill="FFFFFF"/>
        </w:rPr>
        <w:t>附件：</w:t>
      </w:r>
    </w:p>
    <w:tbl>
      <w:tblPr>
        <w:tblW w:w="7112" w:type="dxa"/>
        <w:jc w:val="center"/>
        <w:tblInd w:w="6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6"/>
        <w:gridCol w:w="626"/>
        <w:gridCol w:w="2166"/>
        <w:gridCol w:w="2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考生体检状态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金华职业技术学院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17338602150389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17338602150031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17338602150145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17338603150058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17338601150170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17338608150092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17338603150022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17338608150122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17338608150098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17338608150142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17338602150179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17338602150259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17338608150143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17338706150020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17338608150087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17338603150021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17338603150123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17338608150120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17331911150026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17335412150531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17338603150114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17338608150026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17338608150152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17338603140001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17338601150424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17338601150077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17338602150167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17338602150285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17338601150104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17338602150350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17338602150027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17338602150118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护理学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17338601150426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护理学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17338601150185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护理学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17338602150172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温州医学院仁济学院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17338610150277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17338610150278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17338601150085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17338601150119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17338602150366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17338601150139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17338610150465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17338602150308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17338602150348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17338602150307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17338601150193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17338610150232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17338601150103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17338602150199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17338602150282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17338601150073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17338601150097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17338601150099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17338610150384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17338610150270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17338602150252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放弃志愿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17338602150110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17338602150219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临床医学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17338602150358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浙江中医药大学预防医学专业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预防医学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17338610150460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预防医学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17338610150310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浙江中医药大学滨江学院中医学专业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17338610150390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17338602150302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23232"/>
                <w:sz w:val="20"/>
                <w:szCs w:val="20"/>
                <w:bdr w:val="none" w:color="auto" w:sz="0" w:space="0"/>
              </w:rPr>
              <w:t>17338610150198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17338610150203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17338610150448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17338601150004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17338602150135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17338601150043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体检合格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sz w:val="17"/>
          <w:szCs w:val="17"/>
        </w:rPr>
      </w:pPr>
      <w:r>
        <w:rPr>
          <w:rFonts w:ascii="Calibri" w:hAnsi="Calibri" w:eastAsia="宋体" w:cs="Calibri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B2109"/>
    <w:rsid w:val="480B2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2017-07-03T09:22:00Z</dcterms:created>
  <dc:creator>ASUS</dc:creator>
  <cp:lastModifiedBy>ASUS</cp:lastModifiedBy>
  <dcterms:modified xsi:type="dcterms:W3CDTF">2017-07-03T09:22:19Z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