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010" w:type="dxa"/>
        <w:jc w:val="center"/>
        <w:tblCellSpacing w:w="0" w:type="dxa"/>
        <w:tblInd w:w="2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blCellSpacing w:w="0" w:type="dxa"/>
          <w:jc w:val="center"/>
        </w:trPr>
        <w:tc>
          <w:tcPr>
            <w:tcW w:w="8010" w:type="dxa"/>
            <w:shd w:val="clear" w:color="auto" w:fill="FFFFFF"/>
            <w:tcMar>
              <w:top w:w="63" w:type="dxa"/>
              <w:left w:w="63" w:type="dxa"/>
              <w:bottom w:w="63" w:type="dxa"/>
              <w:right w:w="63" w:type="dxa"/>
            </w:tcMar>
            <w:vAlign w:val="center"/>
          </w:tcPr>
          <w:p>
            <w:pPr>
              <w:keepNext w:val="0"/>
              <w:keepLines w:val="0"/>
              <w:widowControl/>
              <w:suppressLineNumbers w:val="0"/>
              <w:spacing w:before="0" w:beforeAutospacing="0" w:after="0" w:afterAutospacing="0" w:line="601" w:lineRule="atLeast"/>
              <w:ind w:left="0" w:right="0" w:firstLine="0"/>
              <w:jc w:val="center"/>
              <w:rPr>
                <w:rFonts w:ascii="黑体" w:hAnsi="宋体" w:eastAsia="黑体" w:cs="黑体"/>
                <w:b/>
                <w:caps w:val="0"/>
                <w:color w:val="000000"/>
                <w:spacing w:val="0"/>
                <w:sz w:val="36"/>
                <w:szCs w:val="36"/>
              </w:rPr>
            </w:pPr>
            <w:bookmarkStart w:id="0" w:name="_GoBack"/>
            <w:r>
              <w:rPr>
                <w:rFonts w:hint="eastAsia" w:ascii="黑体" w:hAnsi="宋体" w:eastAsia="黑体" w:cs="黑体"/>
                <w:b/>
                <w:caps w:val="0"/>
                <w:color w:val="000000"/>
                <w:spacing w:val="0"/>
                <w:kern w:val="0"/>
                <w:sz w:val="24"/>
                <w:szCs w:val="24"/>
                <w:bdr w:val="none" w:color="auto" w:sz="0" w:space="0"/>
                <w:lang w:val="en-US" w:eastAsia="zh-CN" w:bidi="ar"/>
              </w:rPr>
              <w:t>2017年永康市发展和改革局公开招聘政府买服务人员总成绩及进入体检名单</w:t>
            </w:r>
            <w:bookmarkEnd w:id="0"/>
          </w:p>
        </w:tc>
      </w:tr>
    </w:tbl>
    <w:p>
      <w:pPr>
        <w:rPr>
          <w:vanish/>
          <w:sz w:val="24"/>
          <w:szCs w:val="24"/>
        </w:rPr>
      </w:pPr>
    </w:p>
    <w:tbl>
      <w:tblPr>
        <w:tblW w:w="7890" w:type="dxa"/>
        <w:jc w:val="center"/>
        <w:tblCellSpacing w:w="0" w:type="dxa"/>
        <w:tblInd w:w="2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blCellSpacing w:w="0" w:type="dxa"/>
          <w:jc w:val="center"/>
        </w:trPr>
        <w:tc>
          <w:tcPr>
            <w:tcW w:w="7890" w:type="dxa"/>
            <w:shd w:val="clear" w:color="auto" w:fill="FFFFFF"/>
            <w:vAlign w:val="center"/>
          </w:tcPr>
          <w:p>
            <w:pPr>
              <w:jc w:val="center"/>
              <w:rPr>
                <w:rFonts w:hint="eastAsia" w:ascii="宋体" w:hAnsi="宋体" w:eastAsia="宋体" w:cs="宋体"/>
                <w:b/>
                <w:caps w:val="0"/>
                <w:color w:val="C32600"/>
                <w:spacing w:val="0"/>
                <w:sz w:val="24"/>
                <w:szCs w:val="24"/>
              </w:rPr>
            </w:pPr>
          </w:p>
        </w:tc>
      </w:tr>
    </w:tbl>
    <w:p>
      <w:pPr>
        <w:rPr>
          <w:vanish/>
          <w:sz w:val="24"/>
          <w:szCs w:val="24"/>
        </w:rPr>
      </w:pPr>
    </w:p>
    <w:tbl>
      <w:tblPr>
        <w:tblW w:w="7889" w:type="dxa"/>
        <w:jc w:val="center"/>
        <w:tblCellSpacing w:w="0" w:type="dxa"/>
        <w:tblInd w:w="209" w:type="dxa"/>
        <w:shd w:val="clear" w:color="auto" w:fill="F3F3F3"/>
        <w:tblLayout w:type="fixed"/>
        <w:tblCellMar>
          <w:top w:w="0" w:type="dxa"/>
          <w:left w:w="0" w:type="dxa"/>
          <w:bottom w:w="0" w:type="dxa"/>
          <w:right w:w="0" w:type="dxa"/>
        </w:tblCellMar>
      </w:tblPr>
      <w:tblGrid>
        <w:gridCol w:w="2998"/>
        <w:gridCol w:w="2367"/>
        <w:gridCol w:w="2524"/>
      </w:tblGrid>
      <w:tr>
        <w:tblPrEx>
          <w:shd w:val="clear" w:color="auto" w:fill="F3F3F3"/>
          <w:tblLayout w:type="fixed"/>
          <w:tblCellMar>
            <w:top w:w="0" w:type="dxa"/>
            <w:left w:w="0" w:type="dxa"/>
            <w:bottom w:w="0" w:type="dxa"/>
            <w:right w:w="0" w:type="dxa"/>
          </w:tblCellMar>
        </w:tblPrEx>
        <w:trPr>
          <w:tblCellSpacing w:w="0" w:type="dxa"/>
          <w:jc w:val="center"/>
        </w:trPr>
        <w:tc>
          <w:tcPr>
            <w:tcW w:w="2998" w:type="dxa"/>
            <w:shd w:val="clear" w:color="auto" w:fill="F3F3F3"/>
            <w:vAlign w:val="center"/>
          </w:tcPr>
          <w:p>
            <w:pPr>
              <w:keepNext w:val="0"/>
              <w:keepLines w:val="0"/>
              <w:widowControl/>
              <w:suppressLineNumbers w:val="0"/>
              <w:spacing w:before="0" w:beforeAutospacing="0" w:after="0" w:afterAutospacing="0" w:line="313" w:lineRule="atLeast"/>
              <w:ind w:left="0" w:right="0" w:firstLine="0"/>
              <w:jc w:val="center"/>
              <w:rPr>
                <w:rFonts w:hint="eastAsia" w:ascii="宋体" w:hAnsi="宋体" w:eastAsia="宋体" w:cs="宋体"/>
                <w:caps w:val="0"/>
                <w:color w:val="666666"/>
                <w:spacing w:val="0"/>
                <w:sz w:val="20"/>
                <w:szCs w:val="20"/>
              </w:rPr>
            </w:pPr>
          </w:p>
        </w:tc>
        <w:tc>
          <w:tcPr>
            <w:tcW w:w="2367" w:type="dxa"/>
            <w:shd w:val="clear" w:color="auto" w:fill="F3F3F3"/>
            <w:vAlign w:val="center"/>
          </w:tcPr>
          <w:p>
            <w:pPr>
              <w:keepNext w:val="0"/>
              <w:keepLines w:val="0"/>
              <w:widowControl/>
              <w:suppressLineNumbers w:val="0"/>
              <w:spacing w:before="0" w:beforeAutospacing="0" w:after="0" w:afterAutospacing="0" w:line="313" w:lineRule="atLeast"/>
              <w:ind w:left="0" w:right="0" w:firstLine="0"/>
              <w:jc w:val="center"/>
              <w:rPr>
                <w:rFonts w:hint="eastAsia" w:ascii="宋体" w:hAnsi="宋体" w:eastAsia="宋体" w:cs="宋体"/>
                <w:caps w:val="0"/>
                <w:color w:val="666666"/>
                <w:spacing w:val="0"/>
                <w:sz w:val="20"/>
                <w:szCs w:val="20"/>
              </w:rPr>
            </w:pPr>
          </w:p>
        </w:tc>
        <w:tc>
          <w:tcPr>
            <w:tcW w:w="2524" w:type="dxa"/>
            <w:shd w:val="clear" w:color="auto" w:fill="F3F3F3"/>
            <w:vAlign w:val="center"/>
          </w:tcPr>
          <w:p>
            <w:pPr>
              <w:keepNext w:val="0"/>
              <w:keepLines w:val="0"/>
              <w:widowControl/>
              <w:suppressLineNumbers w:val="0"/>
              <w:spacing w:before="0" w:beforeAutospacing="0" w:after="0" w:afterAutospacing="0" w:line="313" w:lineRule="atLeast"/>
              <w:ind w:left="0" w:right="0" w:firstLine="0"/>
              <w:jc w:val="center"/>
              <w:rPr>
                <w:rFonts w:hint="eastAsia" w:ascii="宋体" w:hAnsi="宋体" w:eastAsia="宋体" w:cs="宋体"/>
                <w:caps w:val="0"/>
                <w:color w:val="666666"/>
                <w:spacing w:val="0"/>
                <w:sz w:val="20"/>
                <w:szCs w:val="20"/>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宋体" w:hAnsi="宋体" w:eastAsia="宋体" w:cs="宋体"/>
          <w:b w:val="0"/>
          <w:i w:val="0"/>
          <w:caps w:val="0"/>
          <w:color w:val="000000"/>
          <w:spacing w:val="0"/>
          <w:sz w:val="15"/>
          <w:szCs w:val="15"/>
        </w:rPr>
      </w:pPr>
    </w:p>
    <w:tbl>
      <w:tblPr>
        <w:tblW w:w="12140" w:type="dxa"/>
        <w:jc w:val="center"/>
        <w:tblInd w:w="-1917" w:type="dxa"/>
        <w:shd w:val="clear"/>
        <w:tblLayout w:type="fixed"/>
        <w:tblCellMar>
          <w:top w:w="0" w:type="dxa"/>
          <w:left w:w="0" w:type="dxa"/>
          <w:bottom w:w="0" w:type="dxa"/>
          <w:right w:w="0" w:type="dxa"/>
        </w:tblCellMar>
      </w:tblPr>
      <w:tblGrid>
        <w:gridCol w:w="680"/>
        <w:gridCol w:w="1620"/>
        <w:gridCol w:w="1040"/>
        <w:gridCol w:w="800"/>
        <w:gridCol w:w="2480"/>
        <w:gridCol w:w="1280"/>
        <w:gridCol w:w="800"/>
        <w:gridCol w:w="800"/>
        <w:gridCol w:w="800"/>
        <w:gridCol w:w="800"/>
        <w:gridCol w:w="1040"/>
      </w:tblGrid>
      <w:tr>
        <w:tblPrEx>
          <w:shd w:val="clear"/>
          <w:tblLayout w:type="fixed"/>
          <w:tblCellMar>
            <w:top w:w="0" w:type="dxa"/>
            <w:left w:w="0" w:type="dxa"/>
            <w:bottom w:w="0" w:type="dxa"/>
            <w:right w:w="0" w:type="dxa"/>
          </w:tblCellMar>
        </w:tblPrEx>
        <w:trPr>
          <w:trHeight w:val="499" w:hRule="atLeast"/>
          <w:jc w:val="center"/>
        </w:trPr>
        <w:tc>
          <w:tcPr>
            <w:tcW w:w="6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Style w:val="3"/>
                <w:rFonts w:hint="eastAsia" w:ascii="宋体" w:hAnsi="宋体" w:eastAsia="宋体" w:cs="宋体"/>
                <w:b w:val="0"/>
                <w:i w:val="0"/>
                <w:color w:val="000000"/>
                <w:kern w:val="0"/>
                <w:sz w:val="24"/>
                <w:szCs w:val="24"/>
                <w:bdr w:val="none" w:color="auto" w:sz="0" w:space="0"/>
                <w:lang w:val="en-US" w:eastAsia="zh-CN" w:bidi="ar"/>
              </w:rPr>
              <w:t>序号</w:t>
            </w:r>
          </w:p>
        </w:tc>
        <w:tc>
          <w:tcPr>
            <w:tcW w:w="162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Style w:val="3"/>
                <w:rFonts w:hint="eastAsia" w:ascii="宋体" w:hAnsi="宋体" w:eastAsia="宋体" w:cs="宋体"/>
                <w:b w:val="0"/>
                <w:i w:val="0"/>
                <w:color w:val="000000"/>
                <w:kern w:val="0"/>
                <w:sz w:val="24"/>
                <w:szCs w:val="24"/>
                <w:bdr w:val="none" w:color="auto" w:sz="0" w:space="0"/>
                <w:lang w:val="en-US" w:eastAsia="zh-CN" w:bidi="ar"/>
              </w:rPr>
              <w:t>准考证号</w:t>
            </w:r>
          </w:p>
        </w:tc>
        <w:tc>
          <w:tcPr>
            <w:tcW w:w="10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Style w:val="3"/>
                <w:rFonts w:hint="eastAsia" w:ascii="宋体" w:hAnsi="宋体" w:eastAsia="宋体" w:cs="宋体"/>
                <w:b w:val="0"/>
                <w:i w:val="0"/>
                <w:color w:val="000000"/>
                <w:kern w:val="0"/>
                <w:sz w:val="24"/>
                <w:szCs w:val="24"/>
                <w:bdr w:val="none" w:color="auto" w:sz="0" w:space="0"/>
                <w:lang w:val="en-US" w:eastAsia="zh-CN" w:bidi="ar"/>
              </w:rPr>
              <w:t>姓名</w:t>
            </w:r>
          </w:p>
        </w:tc>
        <w:tc>
          <w:tcPr>
            <w:tcW w:w="8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Style w:val="3"/>
                <w:rFonts w:hint="eastAsia" w:ascii="宋体" w:hAnsi="宋体" w:eastAsia="宋体" w:cs="宋体"/>
                <w:b w:val="0"/>
                <w:i w:val="0"/>
                <w:color w:val="000000"/>
                <w:kern w:val="0"/>
                <w:sz w:val="24"/>
                <w:szCs w:val="24"/>
                <w:bdr w:val="none" w:color="auto" w:sz="0" w:space="0"/>
                <w:lang w:val="en-US" w:eastAsia="zh-CN" w:bidi="ar"/>
              </w:rPr>
              <w:t>性别</w:t>
            </w:r>
          </w:p>
        </w:tc>
        <w:tc>
          <w:tcPr>
            <w:tcW w:w="24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Style w:val="3"/>
                <w:rFonts w:hint="eastAsia" w:ascii="宋体" w:hAnsi="宋体" w:eastAsia="宋体" w:cs="宋体"/>
                <w:b w:val="0"/>
                <w:i w:val="0"/>
                <w:color w:val="000000"/>
                <w:kern w:val="0"/>
                <w:sz w:val="24"/>
                <w:szCs w:val="24"/>
                <w:bdr w:val="none" w:color="auto" w:sz="0" w:space="0"/>
                <w:lang w:val="en-US" w:eastAsia="zh-CN" w:bidi="ar"/>
              </w:rPr>
              <w:t>报考单位</w:t>
            </w:r>
          </w:p>
        </w:tc>
        <w:tc>
          <w:tcPr>
            <w:tcW w:w="128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Style w:val="3"/>
                <w:rFonts w:hint="eastAsia" w:ascii="宋体" w:hAnsi="宋体" w:eastAsia="宋体" w:cs="宋体"/>
                <w:b w:val="0"/>
                <w:i w:val="0"/>
                <w:color w:val="000000"/>
                <w:kern w:val="0"/>
                <w:sz w:val="24"/>
                <w:szCs w:val="24"/>
                <w:bdr w:val="none" w:color="auto" w:sz="0" w:space="0"/>
                <w:lang w:val="en-US" w:eastAsia="zh-CN" w:bidi="ar"/>
              </w:rPr>
              <w:t>报考岗位</w:t>
            </w:r>
          </w:p>
        </w:tc>
        <w:tc>
          <w:tcPr>
            <w:tcW w:w="8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Style w:val="3"/>
                <w:rFonts w:hint="eastAsia" w:ascii="宋体" w:hAnsi="宋体" w:eastAsia="宋体" w:cs="宋体"/>
                <w:b w:val="0"/>
                <w:i w:val="0"/>
                <w:color w:val="000000"/>
                <w:kern w:val="0"/>
                <w:sz w:val="24"/>
                <w:szCs w:val="24"/>
                <w:bdr w:val="none" w:color="auto" w:sz="0" w:space="0"/>
                <w:lang w:val="en-US" w:eastAsia="zh-CN" w:bidi="ar"/>
              </w:rPr>
              <w:t>笔试</w:t>
            </w:r>
          </w:p>
        </w:tc>
        <w:tc>
          <w:tcPr>
            <w:tcW w:w="8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Style w:val="3"/>
                <w:rFonts w:hint="eastAsia" w:ascii="宋体" w:hAnsi="宋体" w:eastAsia="宋体" w:cs="宋体"/>
                <w:b w:val="0"/>
                <w:i w:val="0"/>
                <w:color w:val="000000"/>
                <w:kern w:val="0"/>
                <w:sz w:val="24"/>
                <w:szCs w:val="24"/>
                <w:bdr w:val="none" w:color="auto" w:sz="0" w:space="0"/>
                <w:lang w:val="en-US" w:eastAsia="zh-CN" w:bidi="ar"/>
              </w:rPr>
              <w:t>面试</w:t>
            </w:r>
          </w:p>
        </w:tc>
        <w:tc>
          <w:tcPr>
            <w:tcW w:w="8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Style w:val="3"/>
                <w:rFonts w:hint="eastAsia" w:ascii="宋体" w:hAnsi="宋体" w:eastAsia="宋体" w:cs="宋体"/>
                <w:b w:val="0"/>
                <w:i w:val="0"/>
                <w:color w:val="000000"/>
                <w:kern w:val="0"/>
                <w:sz w:val="24"/>
                <w:szCs w:val="24"/>
                <w:bdr w:val="none" w:color="auto" w:sz="0" w:space="0"/>
                <w:lang w:val="en-US" w:eastAsia="zh-CN" w:bidi="ar"/>
              </w:rPr>
              <w:t>总成绩</w:t>
            </w:r>
          </w:p>
        </w:tc>
        <w:tc>
          <w:tcPr>
            <w:tcW w:w="80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Style w:val="3"/>
                <w:rFonts w:hint="eastAsia" w:ascii="宋体" w:hAnsi="宋体" w:eastAsia="宋体" w:cs="宋体"/>
                <w:b w:val="0"/>
                <w:i w:val="0"/>
                <w:color w:val="000000"/>
                <w:kern w:val="0"/>
                <w:sz w:val="24"/>
                <w:szCs w:val="24"/>
                <w:bdr w:val="none" w:color="auto" w:sz="0" w:space="0"/>
                <w:lang w:val="en-US" w:eastAsia="zh-CN" w:bidi="ar"/>
              </w:rPr>
              <w:t>排名</w:t>
            </w:r>
          </w:p>
        </w:tc>
        <w:tc>
          <w:tcPr>
            <w:tcW w:w="104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Style w:val="3"/>
                <w:rFonts w:hint="eastAsia" w:ascii="宋体" w:hAnsi="宋体" w:eastAsia="宋体" w:cs="宋体"/>
                <w:b w:val="0"/>
                <w:i w:val="0"/>
                <w:color w:val="000000"/>
                <w:kern w:val="0"/>
                <w:sz w:val="24"/>
                <w:szCs w:val="24"/>
                <w:bdr w:val="none" w:color="auto" w:sz="0" w:space="0"/>
                <w:lang w:val="en-US" w:eastAsia="zh-CN" w:bidi="ar"/>
              </w:rPr>
              <w:t>备注</w:t>
            </w:r>
          </w:p>
        </w:tc>
      </w:tr>
      <w:tr>
        <w:tblPrEx>
          <w:tblLayout w:type="fixed"/>
          <w:tblCellMar>
            <w:top w:w="0" w:type="dxa"/>
            <w:left w:w="0" w:type="dxa"/>
            <w:bottom w:w="0" w:type="dxa"/>
            <w:right w:w="0" w:type="dxa"/>
          </w:tblCellMar>
        </w:tblPrEx>
        <w:trPr>
          <w:trHeight w:val="499" w:hRule="atLeast"/>
          <w:jc w:val="center"/>
        </w:trPr>
        <w:tc>
          <w:tcPr>
            <w:tcW w:w="68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color w:val="000000"/>
                <w:kern w:val="0"/>
                <w:sz w:val="24"/>
                <w:szCs w:val="24"/>
                <w:bdr w:val="none" w:color="auto" w:sz="0" w:space="0"/>
                <w:lang w:val="en-US" w:eastAsia="zh-CN" w:bidi="ar"/>
              </w:rPr>
              <w:t>1</w:t>
            </w:r>
          </w:p>
        </w:tc>
        <w:tc>
          <w:tcPr>
            <w:tcW w:w="16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color w:val="000000"/>
                <w:kern w:val="0"/>
                <w:sz w:val="24"/>
                <w:szCs w:val="24"/>
                <w:bdr w:val="none" w:color="auto" w:sz="0" w:space="0"/>
                <w:lang w:val="en-US" w:eastAsia="zh-CN" w:bidi="ar"/>
              </w:rPr>
              <w:t>00706010614</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color w:val="000000"/>
                <w:kern w:val="0"/>
                <w:sz w:val="24"/>
                <w:szCs w:val="24"/>
                <w:bdr w:val="none" w:color="auto" w:sz="0" w:space="0"/>
                <w:lang w:val="en-US" w:eastAsia="zh-CN" w:bidi="ar"/>
              </w:rPr>
              <w:t>应翠婷</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color w:val="000000"/>
                <w:kern w:val="0"/>
                <w:sz w:val="24"/>
                <w:szCs w:val="24"/>
                <w:bdr w:val="none" w:color="auto" w:sz="0" w:space="0"/>
                <w:lang w:val="en-US" w:eastAsia="zh-CN" w:bidi="ar"/>
              </w:rPr>
              <w:t>女</w:t>
            </w:r>
          </w:p>
        </w:tc>
        <w:tc>
          <w:tcPr>
            <w:tcW w:w="24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color w:val="000000"/>
                <w:kern w:val="0"/>
                <w:sz w:val="24"/>
                <w:szCs w:val="24"/>
                <w:bdr w:val="none" w:color="auto" w:sz="0" w:space="0"/>
                <w:lang w:val="en-US" w:eastAsia="zh-CN" w:bidi="ar"/>
              </w:rPr>
              <w:t>永康市发展和改革局</w:t>
            </w:r>
          </w:p>
        </w:tc>
        <w:tc>
          <w:tcPr>
            <w:tcW w:w="12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color w:val="000000"/>
                <w:kern w:val="0"/>
                <w:sz w:val="24"/>
                <w:szCs w:val="24"/>
                <w:bdr w:val="none" w:color="auto" w:sz="0" w:space="0"/>
                <w:lang w:val="en-US" w:eastAsia="zh-CN" w:bidi="ar"/>
              </w:rPr>
              <w:t>工作人员一</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color w:val="000000"/>
                <w:kern w:val="0"/>
                <w:sz w:val="24"/>
                <w:szCs w:val="24"/>
                <w:bdr w:val="none" w:color="auto" w:sz="0" w:space="0"/>
                <w:lang w:val="en-US" w:eastAsia="zh-CN" w:bidi="ar"/>
              </w:rPr>
              <w:t>52.5</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color w:val="000000"/>
                <w:kern w:val="0"/>
                <w:sz w:val="24"/>
                <w:szCs w:val="24"/>
                <w:bdr w:val="none" w:color="auto" w:sz="0" w:space="0"/>
                <w:lang w:val="en-US" w:eastAsia="zh-CN" w:bidi="ar"/>
              </w:rPr>
              <w:t>78.06</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color w:val="000000"/>
                <w:kern w:val="0"/>
                <w:sz w:val="24"/>
                <w:szCs w:val="24"/>
                <w:bdr w:val="none" w:color="auto" w:sz="0" w:space="0"/>
                <w:lang w:val="en-US" w:eastAsia="zh-CN" w:bidi="ar"/>
              </w:rPr>
              <w:t>65.28</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color w:val="000000"/>
                <w:kern w:val="0"/>
                <w:sz w:val="24"/>
                <w:szCs w:val="24"/>
                <w:bdr w:val="none" w:color="auto" w:sz="0" w:space="0"/>
                <w:lang w:val="en-US" w:eastAsia="zh-CN" w:bidi="ar"/>
              </w:rPr>
              <w:t>01</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color w:val="000000"/>
                <w:kern w:val="0"/>
                <w:sz w:val="24"/>
                <w:szCs w:val="24"/>
                <w:bdr w:val="none" w:color="auto" w:sz="0" w:space="0"/>
                <w:lang w:val="en-US" w:eastAsia="zh-CN" w:bidi="ar"/>
              </w:rPr>
              <w:t>进入体检</w:t>
            </w:r>
          </w:p>
        </w:tc>
      </w:tr>
      <w:tr>
        <w:tblPrEx>
          <w:shd w:val="clear"/>
          <w:tblLayout w:type="fixed"/>
          <w:tblCellMar>
            <w:top w:w="0" w:type="dxa"/>
            <w:left w:w="0" w:type="dxa"/>
            <w:bottom w:w="0" w:type="dxa"/>
            <w:right w:w="0" w:type="dxa"/>
          </w:tblCellMar>
        </w:tblPrEx>
        <w:trPr>
          <w:trHeight w:val="499" w:hRule="atLeast"/>
          <w:jc w:val="center"/>
        </w:trPr>
        <w:tc>
          <w:tcPr>
            <w:tcW w:w="680" w:type="dxa"/>
            <w:tcBorders>
              <w:top w:val="nil"/>
              <w:left w:val="nil"/>
              <w:bottom w:val="nil"/>
              <w:right w:val="nil"/>
            </w:tcBorders>
            <w:shd w:val="clear"/>
            <w:vAlign w:val="center"/>
          </w:tcPr>
          <w:p>
            <w:pPr>
              <w:jc w:val="center"/>
              <w:rPr>
                <w:rFonts w:hint="eastAsia" w:ascii="宋体"/>
                <w:sz w:val="18"/>
                <w:szCs w:val="18"/>
              </w:rPr>
            </w:pPr>
          </w:p>
        </w:tc>
        <w:tc>
          <w:tcPr>
            <w:tcW w:w="1620" w:type="dxa"/>
            <w:tcBorders>
              <w:top w:val="nil"/>
              <w:left w:val="nil"/>
              <w:bottom w:val="nil"/>
              <w:right w:val="nil"/>
            </w:tcBorders>
            <w:shd w:val="clear"/>
            <w:vAlign w:val="center"/>
          </w:tcPr>
          <w:p>
            <w:pPr>
              <w:jc w:val="center"/>
              <w:rPr>
                <w:rFonts w:hint="eastAsia" w:ascii="宋体"/>
                <w:sz w:val="18"/>
                <w:szCs w:val="18"/>
              </w:rPr>
            </w:pPr>
          </w:p>
        </w:tc>
        <w:tc>
          <w:tcPr>
            <w:tcW w:w="1040" w:type="dxa"/>
            <w:tcBorders>
              <w:top w:val="nil"/>
              <w:left w:val="nil"/>
              <w:bottom w:val="nil"/>
              <w:right w:val="nil"/>
            </w:tcBorders>
            <w:shd w:val="clear"/>
            <w:vAlign w:val="center"/>
          </w:tcPr>
          <w:p>
            <w:pPr>
              <w:jc w:val="center"/>
              <w:rPr>
                <w:rFonts w:hint="eastAsia" w:ascii="宋体"/>
                <w:sz w:val="18"/>
                <w:szCs w:val="18"/>
              </w:rPr>
            </w:pPr>
          </w:p>
        </w:tc>
        <w:tc>
          <w:tcPr>
            <w:tcW w:w="800" w:type="dxa"/>
            <w:tcBorders>
              <w:top w:val="nil"/>
              <w:left w:val="nil"/>
              <w:bottom w:val="nil"/>
              <w:right w:val="nil"/>
            </w:tcBorders>
            <w:shd w:val="clear"/>
            <w:vAlign w:val="center"/>
          </w:tcPr>
          <w:p>
            <w:pPr>
              <w:jc w:val="center"/>
              <w:rPr>
                <w:rFonts w:hint="eastAsia" w:ascii="宋体"/>
                <w:sz w:val="18"/>
                <w:szCs w:val="18"/>
              </w:rPr>
            </w:pPr>
          </w:p>
        </w:tc>
        <w:tc>
          <w:tcPr>
            <w:tcW w:w="2480" w:type="dxa"/>
            <w:tcBorders>
              <w:top w:val="nil"/>
              <w:left w:val="nil"/>
              <w:bottom w:val="nil"/>
              <w:right w:val="nil"/>
            </w:tcBorders>
            <w:shd w:val="clear"/>
            <w:vAlign w:val="center"/>
          </w:tcPr>
          <w:p>
            <w:pPr>
              <w:jc w:val="center"/>
              <w:rPr>
                <w:rFonts w:hint="eastAsia" w:ascii="宋体"/>
                <w:sz w:val="18"/>
                <w:szCs w:val="18"/>
              </w:rPr>
            </w:pPr>
          </w:p>
        </w:tc>
        <w:tc>
          <w:tcPr>
            <w:tcW w:w="1280" w:type="dxa"/>
            <w:tcBorders>
              <w:top w:val="nil"/>
              <w:left w:val="nil"/>
              <w:bottom w:val="nil"/>
              <w:right w:val="nil"/>
            </w:tcBorders>
            <w:shd w:val="clear"/>
            <w:vAlign w:val="center"/>
          </w:tcPr>
          <w:p>
            <w:pPr>
              <w:jc w:val="center"/>
              <w:rPr>
                <w:rFonts w:hint="eastAsia" w:ascii="宋体"/>
                <w:sz w:val="18"/>
                <w:szCs w:val="18"/>
              </w:rPr>
            </w:pPr>
          </w:p>
        </w:tc>
        <w:tc>
          <w:tcPr>
            <w:tcW w:w="800" w:type="dxa"/>
            <w:tcBorders>
              <w:top w:val="nil"/>
              <w:left w:val="nil"/>
              <w:bottom w:val="nil"/>
              <w:right w:val="nil"/>
            </w:tcBorders>
            <w:shd w:val="clear"/>
            <w:vAlign w:val="center"/>
          </w:tcPr>
          <w:p>
            <w:pPr>
              <w:jc w:val="center"/>
              <w:rPr>
                <w:rFonts w:hint="eastAsia" w:ascii="宋体"/>
                <w:sz w:val="18"/>
                <w:szCs w:val="18"/>
              </w:rPr>
            </w:pPr>
          </w:p>
        </w:tc>
        <w:tc>
          <w:tcPr>
            <w:tcW w:w="800" w:type="dxa"/>
            <w:tcBorders>
              <w:top w:val="nil"/>
              <w:left w:val="nil"/>
              <w:bottom w:val="nil"/>
              <w:right w:val="nil"/>
            </w:tcBorders>
            <w:shd w:val="clear"/>
            <w:vAlign w:val="center"/>
          </w:tcPr>
          <w:p>
            <w:pPr>
              <w:jc w:val="center"/>
              <w:rPr>
                <w:rFonts w:hint="eastAsia" w:ascii="宋体"/>
                <w:sz w:val="18"/>
                <w:szCs w:val="18"/>
              </w:rPr>
            </w:pPr>
          </w:p>
        </w:tc>
        <w:tc>
          <w:tcPr>
            <w:tcW w:w="800" w:type="dxa"/>
            <w:tcBorders>
              <w:top w:val="nil"/>
              <w:left w:val="nil"/>
              <w:bottom w:val="nil"/>
              <w:right w:val="nil"/>
            </w:tcBorders>
            <w:shd w:val="clear"/>
            <w:vAlign w:val="center"/>
          </w:tcPr>
          <w:p>
            <w:pPr>
              <w:jc w:val="center"/>
              <w:rPr>
                <w:rFonts w:hint="eastAsia" w:ascii="宋体"/>
                <w:sz w:val="18"/>
                <w:szCs w:val="18"/>
              </w:rPr>
            </w:pPr>
          </w:p>
        </w:tc>
        <w:tc>
          <w:tcPr>
            <w:tcW w:w="800" w:type="dxa"/>
            <w:tcBorders>
              <w:top w:val="nil"/>
              <w:left w:val="nil"/>
              <w:bottom w:val="nil"/>
              <w:right w:val="nil"/>
            </w:tcBorders>
            <w:shd w:val="clear"/>
            <w:vAlign w:val="center"/>
          </w:tcPr>
          <w:p>
            <w:pPr>
              <w:jc w:val="center"/>
              <w:rPr>
                <w:rFonts w:hint="eastAsia" w:ascii="宋体"/>
                <w:sz w:val="18"/>
                <w:szCs w:val="18"/>
              </w:rPr>
            </w:pPr>
          </w:p>
        </w:tc>
        <w:tc>
          <w:tcPr>
            <w:tcW w:w="1040" w:type="dxa"/>
            <w:tcBorders>
              <w:top w:val="nil"/>
              <w:left w:val="nil"/>
              <w:bottom w:val="nil"/>
              <w:right w:val="nil"/>
            </w:tcBorders>
            <w:shd w:val="clear"/>
            <w:vAlign w:val="center"/>
          </w:tcPr>
          <w:p>
            <w:pPr>
              <w:jc w:val="center"/>
              <w:rPr>
                <w:rFonts w:hint="eastAsia" w:ascii="宋体"/>
                <w:sz w:val="18"/>
                <w:szCs w:val="18"/>
              </w:rPr>
            </w:pPr>
          </w:p>
        </w:tc>
      </w:tr>
      <w:tr>
        <w:tblPrEx>
          <w:shd w:val="clear"/>
          <w:tblLayout w:type="fixed"/>
          <w:tblCellMar>
            <w:top w:w="0" w:type="dxa"/>
            <w:left w:w="0" w:type="dxa"/>
            <w:bottom w:w="0" w:type="dxa"/>
            <w:right w:w="0" w:type="dxa"/>
          </w:tblCellMar>
        </w:tblPrEx>
        <w:trPr>
          <w:trHeight w:val="499" w:hRule="atLeast"/>
          <w:jc w:val="center"/>
        </w:trPr>
        <w:tc>
          <w:tcPr>
            <w:tcW w:w="12140" w:type="dxa"/>
            <w:gridSpan w:val="11"/>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hint="eastAsia" w:ascii="宋体" w:hAnsi="宋体" w:eastAsia="宋体" w:cs="宋体"/>
                <w:color w:val="000000"/>
                <w:kern w:val="0"/>
                <w:sz w:val="24"/>
                <w:szCs w:val="24"/>
                <w:bdr w:val="none" w:color="auto" w:sz="0" w:space="0"/>
                <w:lang w:val="en-US" w:eastAsia="zh-CN" w:bidi="ar"/>
              </w:rPr>
              <w:t>永康市发展和改革局</w:t>
            </w:r>
          </w:p>
        </w:tc>
      </w:tr>
      <w:tr>
        <w:tblPrEx>
          <w:tblLayout w:type="fixed"/>
          <w:tblCellMar>
            <w:top w:w="0" w:type="dxa"/>
            <w:left w:w="0" w:type="dxa"/>
            <w:bottom w:w="0" w:type="dxa"/>
            <w:right w:w="0" w:type="dxa"/>
          </w:tblCellMar>
        </w:tblPrEx>
        <w:trPr>
          <w:trHeight w:val="499" w:hRule="atLeast"/>
          <w:jc w:val="center"/>
        </w:trPr>
        <w:tc>
          <w:tcPr>
            <w:tcW w:w="12140" w:type="dxa"/>
            <w:gridSpan w:val="11"/>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color w:val="000000"/>
                <w:kern w:val="0"/>
                <w:sz w:val="24"/>
                <w:szCs w:val="24"/>
                <w:bdr w:val="none" w:color="auto" w:sz="0" w:space="0"/>
                <w:lang w:val="en-US" w:eastAsia="zh-CN" w:bidi="ar"/>
              </w:rPr>
              <w:t>2017年8月4日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D3745"/>
    <w:rsid w:val="395D37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2017-08-05T04:06:00Z</dcterms:created>
  <dc:creator>ASUS</dc:creator>
  <cp:lastModifiedBy>ASUS</cp:lastModifiedBy>
  <dcterms:modified xsi:type="dcterms:W3CDTF">2017-08-05T04:07:20Z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