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0"/>
          <w:szCs w:val="20"/>
          <w:shd w:val="clear" w:fill="FFFFFF"/>
        </w:rPr>
        <w:t>2017年永嘉县各级机关考试录用公务员拟录用人员公示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0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1926"/>
        <w:gridCol w:w="789"/>
        <w:gridCol w:w="515"/>
        <w:gridCol w:w="359"/>
        <w:gridCol w:w="967"/>
        <w:gridCol w:w="1460"/>
        <w:gridCol w:w="19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招考单位名称</w:t>
            </w:r>
          </w:p>
        </w:tc>
        <w:tc>
          <w:tcPr>
            <w:tcW w:w="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毕业院校或工作单位</w:t>
            </w:r>
          </w:p>
        </w:tc>
        <w:tc>
          <w:tcPr>
            <w:tcW w:w="1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Style w:val="3"/>
                <w:rFonts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永嘉县事业单位登记管理局</w:t>
            </w:r>
          </w:p>
        </w:tc>
        <w:tc>
          <w:tcPr>
            <w:tcW w:w="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谢婷婷</w:t>
            </w:r>
          </w:p>
        </w:tc>
        <w:tc>
          <w:tcPr>
            <w:tcW w:w="3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03201260623</w:t>
            </w:r>
          </w:p>
        </w:tc>
        <w:tc>
          <w:tcPr>
            <w:tcW w:w="14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西南科技大学学生</w:t>
            </w:r>
          </w:p>
        </w:tc>
        <w:tc>
          <w:tcPr>
            <w:tcW w:w="1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7"/>
                <w:szCs w:val="17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永嘉县事业单位登记管理局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20"/>
          <w:szCs w:val="2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D24BF"/>
    <w:rsid w:val="0F0D2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2017-08-25T08:38:00Z</dcterms:created>
  <dc:creator>ASUS</dc:creator>
  <cp:lastModifiedBy>ASUS</cp:lastModifiedBy>
  <dcterms:modified xsi:type="dcterms:W3CDTF">2017-08-25T08:38:42Z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