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Style w:val="4"/>
          <w:rFonts w:ascii="微软雅黑" w:hAnsi="微软雅黑" w:eastAsia="微软雅黑" w:cs="微软雅黑"/>
          <w:sz w:val="36"/>
          <w:szCs w:val="36"/>
        </w:rPr>
        <w:t>2017</w:t>
      </w:r>
      <w:r>
        <w:rPr>
          <w:rStyle w:val="4"/>
          <w:rFonts w:hint="eastAsia" w:ascii="宋体" w:hAnsi="宋体" w:eastAsia="宋体" w:cs="宋体"/>
          <w:sz w:val="36"/>
          <w:szCs w:val="36"/>
        </w:rPr>
        <w:t>年杭州铁路运输检察院招录公务员拟录用公示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hint="eastAsia" w:ascii="宋体" w:hAnsi="宋体" w:eastAsia="宋体" w:cs="宋体"/>
          <w:sz w:val="20"/>
          <w:szCs w:val="20"/>
        </w:rPr>
        <w:t>公示时间：</w:t>
      </w:r>
      <w:r>
        <w:rPr>
          <w:rFonts w:hint="eastAsia" w:ascii="微软雅黑" w:hAnsi="微软雅黑" w:eastAsia="微软雅黑" w:cs="微软雅黑"/>
          <w:sz w:val="20"/>
          <w:szCs w:val="20"/>
        </w:rPr>
        <w:t>2017</w:t>
      </w:r>
      <w:r>
        <w:rPr>
          <w:rFonts w:hint="eastAsia" w:ascii="宋体" w:hAnsi="宋体" w:eastAsia="宋体" w:cs="宋体"/>
          <w:sz w:val="20"/>
          <w:szCs w:val="20"/>
        </w:rPr>
        <w:t>年</w:t>
      </w:r>
      <w:r>
        <w:rPr>
          <w:rFonts w:hint="eastAsia" w:ascii="微软雅黑" w:hAnsi="微软雅黑" w:eastAsia="微软雅黑" w:cs="微软雅黑"/>
          <w:sz w:val="20"/>
          <w:szCs w:val="20"/>
        </w:rPr>
        <w:t>7</w:t>
      </w:r>
      <w:r>
        <w:rPr>
          <w:rFonts w:hint="eastAsia" w:ascii="宋体" w:hAnsi="宋体" w:eastAsia="宋体" w:cs="宋体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sz w:val="20"/>
          <w:szCs w:val="20"/>
        </w:rPr>
        <w:t>19</w:t>
      </w:r>
      <w:r>
        <w:rPr>
          <w:rFonts w:hint="eastAsia" w:ascii="宋体" w:hAnsi="宋体" w:eastAsia="宋体" w:cs="宋体"/>
          <w:sz w:val="20"/>
          <w:szCs w:val="20"/>
        </w:rPr>
        <w:t>日</w:t>
      </w:r>
      <w:r>
        <w:rPr>
          <w:rFonts w:hint="eastAsia" w:ascii="微软雅黑" w:hAnsi="微软雅黑" w:eastAsia="微软雅黑" w:cs="微软雅黑"/>
          <w:sz w:val="20"/>
          <w:szCs w:val="20"/>
        </w:rPr>
        <w:t>—2017</w:t>
      </w:r>
      <w:r>
        <w:rPr>
          <w:rFonts w:hint="eastAsia" w:ascii="宋体" w:hAnsi="宋体" w:eastAsia="宋体" w:cs="宋体"/>
          <w:sz w:val="20"/>
          <w:szCs w:val="20"/>
        </w:rPr>
        <w:t>年</w:t>
      </w:r>
      <w:r>
        <w:rPr>
          <w:rFonts w:hint="eastAsia" w:ascii="微软雅黑" w:hAnsi="微软雅黑" w:eastAsia="微软雅黑" w:cs="微软雅黑"/>
          <w:sz w:val="20"/>
          <w:szCs w:val="20"/>
        </w:rPr>
        <w:t>7</w:t>
      </w:r>
      <w:r>
        <w:rPr>
          <w:rFonts w:hint="eastAsia" w:ascii="宋体" w:hAnsi="宋体" w:eastAsia="宋体" w:cs="宋体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sz w:val="20"/>
          <w:szCs w:val="20"/>
        </w:rPr>
        <w:t>26</w:t>
      </w:r>
      <w:r>
        <w:rPr>
          <w:rFonts w:hint="eastAsia" w:ascii="宋体" w:hAnsi="宋体" w:eastAsia="宋体" w:cs="宋体"/>
          <w:sz w:val="20"/>
          <w:szCs w:val="20"/>
        </w:rPr>
        <w:t>日</w:t>
      </w:r>
      <w:r>
        <w:rPr>
          <w:rFonts w:hint="eastAsia" w:ascii="微软雅黑" w:hAnsi="微软雅黑" w:eastAsia="微软雅黑" w:cs="微软雅黑"/>
          <w:sz w:val="20"/>
          <w:szCs w:val="20"/>
        </w:rPr>
        <w:t>                         </w:t>
      </w:r>
      <w:r>
        <w:rPr>
          <w:rFonts w:hint="eastAsia" w:ascii="宋体" w:hAnsi="宋体" w:eastAsia="宋体" w:cs="宋体"/>
          <w:sz w:val="20"/>
          <w:szCs w:val="20"/>
        </w:rPr>
        <w:t>监督电话：</w:t>
      </w:r>
      <w:r>
        <w:rPr>
          <w:rFonts w:hint="eastAsia" w:ascii="微软雅黑" w:hAnsi="微软雅黑" w:eastAsia="微软雅黑" w:cs="微软雅黑"/>
          <w:sz w:val="20"/>
          <w:szCs w:val="20"/>
        </w:rPr>
        <w:t>0571-56728078</w:t>
      </w:r>
    </w:p>
    <w:tbl>
      <w:tblPr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22"/>
        <w:gridCol w:w="1363"/>
        <w:gridCol w:w="1981"/>
        <w:gridCol w:w="882"/>
        <w:gridCol w:w="860"/>
        <w:gridCol w:w="770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招考职位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现工作（学习）单位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总成绩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刘剑桥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检察官助理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00101013721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浙江诺力亚律师事务所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120.9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80.4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70.43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郏媚媚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司法行政人员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00101023420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无锡滨湖区胡埭镇立人社区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131.1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84.4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74.98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565E7"/>
    <w:rsid w:val="4AE56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2017-07-19T03:24:00Z</dcterms:created>
  <dc:creator>ASUS</dc:creator>
  <cp:lastModifiedBy>ASUS</cp:lastModifiedBy>
  <dcterms:modified xsi:type="dcterms:W3CDTF">2017-07-19T03:24:49Z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