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004986"/>
          <w:spacing w:val="0"/>
          <w:sz w:val="20"/>
          <w:szCs w:val="20"/>
          <w:shd w:val="clear" w:fill="FFFFFF"/>
        </w:rPr>
      </w:pPr>
      <w:r>
        <w:rPr>
          <w:rFonts w:hint="eastAsia" w:ascii="宋体" w:hAnsi="宋体" w:eastAsia="宋体" w:cs="宋体"/>
          <w:b/>
          <w:i w:val="0"/>
          <w:caps w:val="0"/>
          <w:color w:val="004986"/>
          <w:spacing w:val="0"/>
          <w:sz w:val="20"/>
          <w:szCs w:val="20"/>
          <w:shd w:val="clear" w:fill="FFFFFF"/>
        </w:rPr>
        <w:t>2017年杭州市余杭区卫生计生系统事业单位招聘第二批递补体检人员名单</w:t>
      </w:r>
    </w:p>
    <w:p>
      <w:pPr>
        <w:keepNext w:val="0"/>
        <w:keepLines w:val="0"/>
        <w:widowControl/>
        <w:suppressLineNumbers w:val="0"/>
        <w:jc w:val="left"/>
      </w:pPr>
    </w:p>
    <w:tbl>
      <w:tblPr>
        <w:tblW w:w="9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8"/>
        <w:gridCol w:w="1212"/>
        <w:gridCol w:w="709"/>
        <w:gridCol w:w="695"/>
        <w:gridCol w:w="485"/>
        <w:gridCol w:w="1336"/>
        <w:gridCol w:w="849"/>
        <w:gridCol w:w="850"/>
        <w:gridCol w:w="850"/>
        <w:gridCol w:w="769"/>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4" w:hRule="atLeast"/>
        </w:trPr>
        <w:tc>
          <w:tcPr>
            <w:tcW w:w="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序号</w:t>
            </w:r>
          </w:p>
        </w:tc>
        <w:tc>
          <w:tcPr>
            <w:tcW w:w="12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招聘单位</w:t>
            </w:r>
          </w:p>
        </w:tc>
        <w:tc>
          <w:tcPr>
            <w:tcW w:w="709"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招考岗位</w:t>
            </w:r>
          </w:p>
        </w:tc>
        <w:tc>
          <w:tcPr>
            <w:tcW w:w="69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姓名</w:t>
            </w:r>
          </w:p>
        </w:tc>
        <w:tc>
          <w:tcPr>
            <w:tcW w:w="48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性别</w:t>
            </w:r>
          </w:p>
        </w:tc>
        <w:tc>
          <w:tcPr>
            <w:tcW w:w="13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准考证号</w:t>
            </w:r>
          </w:p>
        </w:tc>
        <w:tc>
          <w:tcPr>
            <w:tcW w:w="849"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笔试成绩</w:t>
            </w:r>
          </w:p>
        </w:tc>
        <w:tc>
          <w:tcPr>
            <w:tcW w:w="8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面试</w:t>
            </w:r>
          </w:p>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成绩</w:t>
            </w:r>
          </w:p>
        </w:tc>
        <w:tc>
          <w:tcPr>
            <w:tcW w:w="8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综合成绩</w:t>
            </w:r>
          </w:p>
        </w:tc>
        <w:tc>
          <w:tcPr>
            <w:tcW w:w="769"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岗位</w:t>
            </w:r>
          </w:p>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排名</w:t>
            </w:r>
          </w:p>
        </w:tc>
        <w:tc>
          <w:tcPr>
            <w:tcW w:w="13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i w:val="0"/>
                <w:caps w:val="0"/>
                <w:color w:val="000000"/>
                <w:spacing w:val="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4" w:hRule="atLeast"/>
        </w:trPr>
        <w:tc>
          <w:tcPr>
            <w:tcW w:w="308"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ascii="Arial" w:hAnsi="Arial" w:eastAsia="宋体" w:cs="Arial"/>
                <w:b w:val="0"/>
                <w:i w:val="0"/>
                <w:caps w:val="0"/>
                <w:color w:val="000000"/>
                <w:spacing w:val="0"/>
                <w:kern w:val="0"/>
                <w:sz w:val="20"/>
                <w:szCs w:val="20"/>
                <w:lang w:val="en-US" w:eastAsia="zh-CN" w:bidi="ar"/>
              </w:rPr>
              <w:t>1</w:t>
            </w:r>
          </w:p>
        </w:tc>
        <w:tc>
          <w:tcPr>
            <w:tcW w:w="121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余杭区良渚医院</w:t>
            </w:r>
          </w:p>
        </w:tc>
        <w:tc>
          <w:tcPr>
            <w:tcW w:w="70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外科</w:t>
            </w:r>
          </w:p>
        </w:tc>
        <w:tc>
          <w:tcPr>
            <w:tcW w:w="6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沈伟明</w:t>
            </w:r>
          </w:p>
        </w:tc>
        <w:tc>
          <w:tcPr>
            <w:tcW w:w="4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男</w:t>
            </w:r>
          </w:p>
        </w:tc>
        <w:tc>
          <w:tcPr>
            <w:tcW w:w="133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default" w:ascii="Arial" w:hAnsi="Arial" w:eastAsia="宋体" w:cs="Arial"/>
                <w:b w:val="0"/>
                <w:i w:val="0"/>
                <w:caps w:val="0"/>
                <w:color w:val="000000"/>
                <w:spacing w:val="0"/>
                <w:kern w:val="0"/>
                <w:sz w:val="20"/>
                <w:szCs w:val="20"/>
                <w:lang w:val="en-US" w:eastAsia="zh-CN" w:bidi="ar"/>
              </w:rPr>
              <w:t>10108010</w:t>
            </w:r>
            <w:r>
              <w:rPr>
                <w:rFonts w:hint="eastAsia" w:ascii="宋体" w:hAnsi="宋体" w:eastAsia="宋体" w:cs="宋体"/>
                <w:b w:val="0"/>
                <w:i w:val="0"/>
                <w:caps w:val="0"/>
                <w:color w:val="000000"/>
                <w:spacing w:val="0"/>
                <w:kern w:val="0"/>
                <w:sz w:val="20"/>
                <w:szCs w:val="20"/>
                <w:lang w:val="en-US" w:eastAsia="zh-CN" w:bidi="ar"/>
              </w:rPr>
              <w:t>327</w:t>
            </w:r>
          </w:p>
        </w:tc>
        <w:tc>
          <w:tcPr>
            <w:tcW w:w="8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default" w:ascii="Arial" w:hAnsi="Arial" w:eastAsia="宋体" w:cs="Arial"/>
                <w:b w:val="0"/>
                <w:i w:val="0"/>
                <w:caps w:val="0"/>
                <w:color w:val="000000"/>
                <w:spacing w:val="0"/>
                <w:kern w:val="0"/>
                <w:sz w:val="20"/>
                <w:szCs w:val="20"/>
                <w:lang w:val="en-US" w:eastAsia="zh-CN" w:bidi="ar"/>
              </w:rPr>
              <w:t>6</w:t>
            </w:r>
            <w:r>
              <w:rPr>
                <w:rFonts w:hint="eastAsia" w:ascii="宋体" w:hAnsi="宋体" w:eastAsia="宋体" w:cs="宋体"/>
                <w:b w:val="0"/>
                <w:i w:val="0"/>
                <w:caps w:val="0"/>
                <w:color w:val="000000"/>
                <w:spacing w:val="0"/>
                <w:kern w:val="0"/>
                <w:sz w:val="20"/>
                <w:szCs w:val="20"/>
                <w:lang w:val="en-US" w:eastAsia="zh-CN" w:bidi="ar"/>
              </w:rPr>
              <w:t>9</w:t>
            </w: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75.6</w:t>
            </w: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71.64</w:t>
            </w:r>
            <w:r>
              <w:rPr>
                <w:rFonts w:hint="default" w:ascii="Arial" w:hAnsi="Arial" w:eastAsia="宋体" w:cs="Arial"/>
                <w:b w:val="0"/>
                <w:i w:val="0"/>
                <w:caps w:val="0"/>
                <w:color w:val="000000"/>
                <w:spacing w:val="0"/>
                <w:kern w:val="0"/>
                <w:sz w:val="20"/>
                <w:szCs w:val="20"/>
                <w:lang w:val="en-US" w:eastAsia="zh-CN" w:bidi="ar"/>
              </w:rPr>
              <w:t> </w:t>
            </w:r>
          </w:p>
        </w:tc>
        <w:tc>
          <w:tcPr>
            <w:tcW w:w="7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3</w:t>
            </w:r>
          </w:p>
        </w:tc>
        <w:tc>
          <w:tcPr>
            <w:tcW w:w="133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1" w:after="0" w:afterAutospacing="1" w:line="250" w:lineRule="atLeast"/>
              <w:ind w:left="0" w:right="0"/>
              <w:jc w:val="center"/>
              <w:textAlignment w:val="center"/>
            </w:pPr>
            <w:r>
              <w:rPr>
                <w:rFonts w:hint="eastAsia" w:ascii="宋体" w:hAnsi="宋体" w:eastAsia="宋体" w:cs="宋体"/>
                <w:b w:val="0"/>
                <w:i w:val="0"/>
                <w:caps w:val="0"/>
                <w:color w:val="000000"/>
                <w:spacing w:val="0"/>
                <w:kern w:val="0"/>
                <w:sz w:val="20"/>
                <w:szCs w:val="20"/>
                <w:lang w:val="en-US" w:eastAsia="zh-CN" w:bidi="ar"/>
              </w:rPr>
              <w:t>本岗位招聘人数2人，岗位第二名放弃考察，依次递补。</w:t>
            </w:r>
          </w:p>
        </w:tc>
      </w:tr>
    </w:tbl>
    <w:p>
      <w:pPr>
        <w:rPr>
          <w:rFonts w:hint="eastAsia" w:ascii="宋体" w:hAnsi="宋体" w:eastAsia="宋体" w:cs="宋体"/>
          <w:b/>
          <w:i w:val="0"/>
          <w:caps w:val="0"/>
          <w:color w:val="004986"/>
          <w:spacing w:val="0"/>
          <w:sz w:val="20"/>
          <w:szCs w:val="20"/>
          <w:shd w:val="clear" w:fill="FFFFFF"/>
        </w:rPr>
      </w:pPr>
      <w:r>
        <w:rPr>
          <w:rFonts w:hint="eastAsia" w:ascii="宋体" w:hAnsi="宋体" w:eastAsia="宋体" w:cs="宋体"/>
          <w:b w:val="0"/>
          <w:i w:val="0"/>
          <w:caps w:val="0"/>
          <w:color w:val="535353"/>
          <w:spacing w:val="0"/>
          <w:kern w:val="0"/>
          <w:sz w:val="21"/>
          <w:szCs w:val="21"/>
          <w:shd w:val="clear" w:fill="FFFFFF"/>
          <w:lang w:val="en-US" w:eastAsia="zh-CN" w:bidi="ar"/>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A5BEF"/>
    <w:rsid w:val="5BFA5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2017-08-25T14:45:00Z</dcterms:created>
  <dc:creator>ASUS</dc:creator>
  <cp:lastModifiedBy>ASUS</cp:lastModifiedBy>
  <dcterms:modified xsi:type="dcterms:W3CDTF">2017-08-25T14:46:08Z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