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351" w:lineRule="atLeast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EF5F5"/>
        </w:rPr>
        <w:t>2017年新城街道招聘街道聘用人员笔面试成绩公布</w:t>
      </w:r>
    </w:p>
    <w:tbl>
      <w:tblPr>
        <w:tblW w:w="726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665"/>
        <w:gridCol w:w="1453"/>
        <w:gridCol w:w="1139"/>
        <w:gridCol w:w="146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面试成绩50%</w:t>
            </w:r>
          </w:p>
        </w:tc>
        <w:tc>
          <w:tcPr>
            <w:tcW w:w="14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笔试成绩50%</w:t>
            </w:r>
          </w:p>
        </w:tc>
        <w:tc>
          <w:tcPr>
            <w:tcW w:w="11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报考岗位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20170201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43.51</w:t>
            </w:r>
          </w:p>
        </w:tc>
        <w:tc>
          <w:tcPr>
            <w:tcW w:w="14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42.84</w:t>
            </w:r>
          </w:p>
        </w:tc>
        <w:tc>
          <w:tcPr>
            <w:tcW w:w="11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86.35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文化站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20170207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42.31</w:t>
            </w:r>
          </w:p>
        </w:tc>
        <w:tc>
          <w:tcPr>
            <w:tcW w:w="14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43.34</w:t>
            </w:r>
          </w:p>
        </w:tc>
        <w:tc>
          <w:tcPr>
            <w:tcW w:w="11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85.65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文化站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20170205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41.97</w:t>
            </w:r>
          </w:p>
        </w:tc>
        <w:tc>
          <w:tcPr>
            <w:tcW w:w="14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43.34</w:t>
            </w:r>
          </w:p>
        </w:tc>
        <w:tc>
          <w:tcPr>
            <w:tcW w:w="11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85.31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文化站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20170208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41.95</w:t>
            </w:r>
          </w:p>
        </w:tc>
        <w:tc>
          <w:tcPr>
            <w:tcW w:w="14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83.95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文化站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20170206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38.99</w:t>
            </w:r>
          </w:p>
        </w:tc>
        <w:tc>
          <w:tcPr>
            <w:tcW w:w="14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11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79.49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文化站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20170203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39.89</w:t>
            </w:r>
          </w:p>
        </w:tc>
        <w:tc>
          <w:tcPr>
            <w:tcW w:w="14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38.34</w:t>
            </w:r>
          </w:p>
        </w:tc>
        <w:tc>
          <w:tcPr>
            <w:tcW w:w="11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78.23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文化站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面试成绩50%</w:t>
            </w:r>
          </w:p>
        </w:tc>
        <w:tc>
          <w:tcPr>
            <w:tcW w:w="14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笔试成绩50%</w:t>
            </w:r>
          </w:p>
        </w:tc>
        <w:tc>
          <w:tcPr>
            <w:tcW w:w="11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报考岗位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20170103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41.96</w:t>
            </w:r>
          </w:p>
        </w:tc>
        <w:tc>
          <w:tcPr>
            <w:tcW w:w="14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41.84</w:t>
            </w:r>
          </w:p>
        </w:tc>
        <w:tc>
          <w:tcPr>
            <w:tcW w:w="11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物业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20170101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42.36</w:t>
            </w:r>
          </w:p>
        </w:tc>
        <w:tc>
          <w:tcPr>
            <w:tcW w:w="14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40.17</w:t>
            </w:r>
          </w:p>
        </w:tc>
        <w:tc>
          <w:tcPr>
            <w:tcW w:w="11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82.53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物业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20170107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41.93</w:t>
            </w:r>
          </w:p>
        </w:tc>
        <w:tc>
          <w:tcPr>
            <w:tcW w:w="14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37.67</w:t>
            </w:r>
          </w:p>
        </w:tc>
        <w:tc>
          <w:tcPr>
            <w:tcW w:w="11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物业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20170105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37.45</w:t>
            </w:r>
          </w:p>
        </w:tc>
        <w:tc>
          <w:tcPr>
            <w:tcW w:w="14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41.67</w:t>
            </w:r>
          </w:p>
        </w:tc>
        <w:tc>
          <w:tcPr>
            <w:tcW w:w="11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79.12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物业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20170109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38.59</w:t>
            </w:r>
          </w:p>
        </w:tc>
        <w:tc>
          <w:tcPr>
            <w:tcW w:w="14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38.34</w:t>
            </w:r>
          </w:p>
        </w:tc>
        <w:tc>
          <w:tcPr>
            <w:tcW w:w="11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物业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20170108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34.34</w:t>
            </w:r>
          </w:p>
        </w:tc>
        <w:tc>
          <w:tcPr>
            <w:tcW w:w="14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1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73.84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物业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7262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注：每个岗位笔面试总成绩的前3名进入考察环节。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2017年8月21日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C5AD1"/>
    <w:rsid w:val="11DC5A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2017-08-25T09:20:00Z</dcterms:created>
  <dc:creator>ASUS</dc:creator>
  <cp:lastModifiedBy>ASUS</cp:lastModifiedBy>
  <dcterms:modified xsi:type="dcterms:W3CDTF">2017-08-25T09:20:45Z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