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eastAsia="方正小标宋简体"/>
          <w:spacing w:val="20"/>
          <w:w w:val="95"/>
          <w:sz w:val="44"/>
          <w:szCs w:val="44"/>
        </w:rPr>
      </w:pPr>
      <w:r>
        <w:rPr>
          <w:rFonts w:ascii="方正小标宋简体" w:eastAsia="方正小标宋简体"/>
          <w:spacing w:val="20"/>
          <w:w w:val="95"/>
          <w:sz w:val="44"/>
          <w:szCs w:val="44"/>
        </w:rPr>
        <w:t>2017</w:t>
      </w:r>
      <w:r>
        <w:rPr>
          <w:rFonts w:hint="eastAsia" w:ascii="方正小标宋简体" w:eastAsia="方正小标宋简体"/>
          <w:spacing w:val="20"/>
          <w:w w:val="95"/>
          <w:sz w:val="44"/>
          <w:szCs w:val="44"/>
        </w:rPr>
        <w:t>年嵊州市文化广电新闻出版局下属事业单位公开招聘专技人员计划表</w:t>
      </w:r>
    </w:p>
    <w:p>
      <w:pPr>
        <w:snapToGrid w:val="0"/>
        <w:spacing w:line="600" w:lineRule="exact"/>
        <w:jc w:val="center"/>
        <w:rPr>
          <w:rFonts w:ascii="方正小标宋简体" w:eastAsia="方正小标宋简体"/>
          <w:spacing w:val="20"/>
          <w:w w:val="95"/>
          <w:sz w:val="44"/>
          <w:szCs w:val="44"/>
        </w:rPr>
      </w:pPr>
    </w:p>
    <w:tbl>
      <w:tblPr>
        <w:tblStyle w:val="17"/>
        <w:tblW w:w="8147" w:type="dxa"/>
        <w:jc w:val="center"/>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895"/>
        <w:gridCol w:w="663"/>
        <w:gridCol w:w="1333"/>
        <w:gridCol w:w="1718"/>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220" w:type="dxa"/>
            <w:vMerge w:val="restart"/>
            <w:vAlign w:val="center"/>
          </w:tcPr>
          <w:p>
            <w:pPr>
              <w:spacing w:line="260" w:lineRule="exact"/>
              <w:jc w:val="center"/>
              <w:rPr>
                <w:rFonts w:ascii="宋体"/>
                <w:b/>
                <w:bCs/>
                <w:szCs w:val="21"/>
              </w:rPr>
            </w:pPr>
            <w:r>
              <w:rPr>
                <w:rFonts w:hint="eastAsia" w:ascii="宋体" w:hAnsi="宋体"/>
                <w:b/>
                <w:bCs/>
                <w:szCs w:val="21"/>
              </w:rPr>
              <w:t>单位</w:t>
            </w:r>
          </w:p>
        </w:tc>
        <w:tc>
          <w:tcPr>
            <w:tcW w:w="895" w:type="dxa"/>
            <w:vMerge w:val="restart"/>
            <w:vAlign w:val="center"/>
          </w:tcPr>
          <w:p>
            <w:pPr>
              <w:jc w:val="center"/>
              <w:rPr>
                <w:rFonts w:ascii="宋体"/>
                <w:b/>
                <w:bCs/>
                <w:szCs w:val="21"/>
              </w:rPr>
            </w:pPr>
            <w:r>
              <w:rPr>
                <w:rFonts w:hint="eastAsia" w:ascii="宋体" w:hAnsi="宋体"/>
                <w:b/>
                <w:bCs/>
                <w:szCs w:val="21"/>
              </w:rPr>
              <w:t>岗位</w:t>
            </w:r>
          </w:p>
        </w:tc>
        <w:tc>
          <w:tcPr>
            <w:tcW w:w="663" w:type="dxa"/>
            <w:vMerge w:val="restart"/>
            <w:vAlign w:val="center"/>
          </w:tcPr>
          <w:p>
            <w:pPr>
              <w:jc w:val="center"/>
              <w:rPr>
                <w:rFonts w:ascii="宋体"/>
                <w:b/>
                <w:bCs/>
                <w:szCs w:val="21"/>
              </w:rPr>
            </w:pPr>
            <w:r>
              <w:rPr>
                <w:rFonts w:hint="eastAsia" w:ascii="宋体" w:hAnsi="宋体"/>
                <w:b/>
                <w:bCs/>
                <w:szCs w:val="21"/>
              </w:rPr>
              <w:t>人数</w:t>
            </w:r>
          </w:p>
        </w:tc>
        <w:tc>
          <w:tcPr>
            <w:tcW w:w="1333" w:type="dxa"/>
            <w:vMerge w:val="restart"/>
            <w:vAlign w:val="center"/>
          </w:tcPr>
          <w:p>
            <w:pPr>
              <w:jc w:val="center"/>
              <w:rPr>
                <w:rFonts w:ascii="宋体"/>
                <w:b/>
                <w:bCs/>
                <w:szCs w:val="21"/>
              </w:rPr>
            </w:pPr>
            <w:r>
              <w:rPr>
                <w:rFonts w:hint="eastAsia" w:ascii="宋体" w:hAnsi="宋体"/>
                <w:b/>
                <w:bCs/>
                <w:szCs w:val="21"/>
              </w:rPr>
              <w:t>学历</w:t>
            </w:r>
          </w:p>
        </w:tc>
        <w:tc>
          <w:tcPr>
            <w:tcW w:w="1718" w:type="dxa"/>
            <w:vMerge w:val="restart"/>
            <w:vAlign w:val="center"/>
          </w:tcPr>
          <w:p>
            <w:pPr>
              <w:spacing w:line="260" w:lineRule="exact"/>
              <w:jc w:val="center"/>
              <w:rPr>
                <w:rFonts w:ascii="宋体"/>
                <w:b/>
                <w:bCs/>
                <w:szCs w:val="21"/>
              </w:rPr>
            </w:pPr>
            <w:r>
              <w:rPr>
                <w:rFonts w:hint="eastAsia" w:ascii="宋体" w:hAnsi="宋体"/>
                <w:b/>
                <w:bCs/>
                <w:szCs w:val="21"/>
              </w:rPr>
              <w:t>专业</w:t>
            </w:r>
          </w:p>
          <w:p>
            <w:pPr>
              <w:spacing w:line="260" w:lineRule="exact"/>
              <w:jc w:val="center"/>
              <w:rPr>
                <w:rFonts w:ascii="宋体"/>
                <w:b/>
                <w:bCs/>
                <w:szCs w:val="21"/>
              </w:rPr>
            </w:pPr>
            <w:r>
              <w:rPr>
                <w:rFonts w:hint="eastAsia" w:ascii="宋体" w:hAnsi="宋体"/>
                <w:b/>
                <w:bCs/>
                <w:szCs w:val="21"/>
              </w:rPr>
              <w:t>要求</w:t>
            </w:r>
          </w:p>
        </w:tc>
        <w:tc>
          <w:tcPr>
            <w:tcW w:w="2318" w:type="dxa"/>
            <w:vMerge w:val="restart"/>
            <w:vAlign w:val="center"/>
          </w:tcPr>
          <w:p>
            <w:pPr>
              <w:spacing w:line="260" w:lineRule="exact"/>
              <w:jc w:val="center"/>
              <w:rPr>
                <w:rFonts w:ascii="宋体"/>
                <w:b/>
                <w:bCs/>
                <w:szCs w:val="21"/>
              </w:rPr>
            </w:pPr>
            <w:r>
              <w:rPr>
                <w:rFonts w:hint="eastAsia" w:ascii="宋体" w:hAnsi="宋体"/>
                <w:b/>
                <w:bCs/>
                <w:szCs w:val="21"/>
              </w:rPr>
              <w:t>备</w:t>
            </w:r>
            <w:r>
              <w:rPr>
                <w:rFonts w:ascii="宋体" w:hAnsi="宋体"/>
                <w:b/>
                <w:bCs/>
                <w:szCs w:val="21"/>
              </w:rPr>
              <w:t xml:space="preserve"> </w:t>
            </w:r>
            <w:r>
              <w:rPr>
                <w:rFonts w:hint="eastAsia" w:ascii="宋体" w:hAnsi="宋体"/>
                <w:b/>
                <w:bCs/>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1220" w:type="dxa"/>
            <w:vMerge w:val="continue"/>
            <w:vAlign w:val="center"/>
          </w:tcPr>
          <w:p>
            <w:pPr>
              <w:widowControl/>
              <w:jc w:val="left"/>
              <w:rPr>
                <w:rFonts w:ascii="宋体"/>
                <w:szCs w:val="21"/>
              </w:rPr>
            </w:pPr>
          </w:p>
        </w:tc>
        <w:tc>
          <w:tcPr>
            <w:tcW w:w="895" w:type="dxa"/>
            <w:vMerge w:val="continue"/>
            <w:vAlign w:val="center"/>
          </w:tcPr>
          <w:p>
            <w:pPr>
              <w:widowControl/>
              <w:jc w:val="left"/>
              <w:rPr>
                <w:rFonts w:ascii="宋体"/>
                <w:szCs w:val="21"/>
              </w:rPr>
            </w:pPr>
          </w:p>
        </w:tc>
        <w:tc>
          <w:tcPr>
            <w:tcW w:w="663" w:type="dxa"/>
            <w:vMerge w:val="continue"/>
            <w:vAlign w:val="center"/>
          </w:tcPr>
          <w:p>
            <w:pPr>
              <w:widowControl/>
              <w:jc w:val="left"/>
              <w:rPr>
                <w:rFonts w:ascii="宋体"/>
                <w:szCs w:val="21"/>
              </w:rPr>
            </w:pPr>
          </w:p>
        </w:tc>
        <w:tc>
          <w:tcPr>
            <w:tcW w:w="1333" w:type="dxa"/>
            <w:vMerge w:val="continue"/>
            <w:vAlign w:val="center"/>
          </w:tcPr>
          <w:p>
            <w:pPr>
              <w:widowControl/>
              <w:jc w:val="left"/>
              <w:rPr>
                <w:rFonts w:ascii="宋体"/>
                <w:szCs w:val="21"/>
              </w:rPr>
            </w:pPr>
          </w:p>
        </w:tc>
        <w:tc>
          <w:tcPr>
            <w:tcW w:w="1718" w:type="dxa"/>
            <w:vMerge w:val="continue"/>
            <w:vAlign w:val="center"/>
          </w:tcPr>
          <w:p>
            <w:pPr>
              <w:widowControl/>
              <w:jc w:val="left"/>
              <w:rPr>
                <w:rFonts w:ascii="宋体"/>
                <w:szCs w:val="21"/>
              </w:rPr>
            </w:pPr>
          </w:p>
        </w:tc>
        <w:tc>
          <w:tcPr>
            <w:tcW w:w="2318" w:type="dxa"/>
            <w:vMerge w:val="continue"/>
            <w:vAlign w:val="center"/>
          </w:tcPr>
          <w:p>
            <w:pPr>
              <w:widowControl/>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jc w:val="center"/>
        </w:trPr>
        <w:tc>
          <w:tcPr>
            <w:tcW w:w="1220" w:type="dxa"/>
            <w:vMerge w:val="restart"/>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嵊州越剧艺术保护传承中心</w:t>
            </w:r>
          </w:p>
        </w:tc>
        <w:tc>
          <w:tcPr>
            <w:tcW w:w="895"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演员</w:t>
            </w:r>
          </w:p>
        </w:tc>
        <w:tc>
          <w:tcPr>
            <w:tcW w:w="663" w:type="dxa"/>
            <w:vAlign w:val="center"/>
          </w:tcPr>
          <w:p>
            <w:pPr>
              <w:spacing w:line="26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1333" w:type="dxa"/>
            <w:vAlign w:val="center"/>
          </w:tcPr>
          <w:p>
            <w:pPr>
              <w:spacing w:line="260" w:lineRule="exact"/>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中专及以上</w:t>
            </w:r>
          </w:p>
        </w:tc>
        <w:tc>
          <w:tcPr>
            <w:tcW w:w="17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戏曲表演、戏剧表演、表演</w:t>
            </w:r>
          </w:p>
        </w:tc>
        <w:tc>
          <w:tcPr>
            <w:tcW w:w="2318"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女性；</w:t>
            </w:r>
            <w:r>
              <w:rPr>
                <w:rFonts w:ascii="仿宋_GB2312" w:hAnsi="仿宋_GB2312" w:eastAsia="仿宋_GB2312" w:cs="仿宋_GB2312"/>
                <w:szCs w:val="21"/>
              </w:rPr>
              <w:t>1</w:t>
            </w:r>
            <w:r>
              <w:rPr>
                <w:rFonts w:hint="eastAsia" w:ascii="仿宋_GB2312" w:hAnsi="仿宋_GB2312" w:eastAsia="仿宋_GB2312" w:cs="仿宋_GB2312"/>
                <w:szCs w:val="21"/>
              </w:rPr>
              <w:t>年以上相关工作经验；招聘范围：小生、老生、小旦、老旦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jc w:val="center"/>
        </w:trPr>
        <w:tc>
          <w:tcPr>
            <w:tcW w:w="1220" w:type="dxa"/>
            <w:vMerge w:val="continue"/>
            <w:vAlign w:val="center"/>
          </w:tcPr>
          <w:p>
            <w:pPr>
              <w:spacing w:line="240" w:lineRule="exact"/>
              <w:jc w:val="center"/>
              <w:rPr>
                <w:rFonts w:ascii="仿宋_GB2312" w:hAnsi="仿宋_GB2312" w:eastAsia="仿宋_GB2312" w:cs="仿宋_GB2312"/>
                <w:szCs w:val="21"/>
              </w:rPr>
            </w:pPr>
          </w:p>
        </w:tc>
        <w:tc>
          <w:tcPr>
            <w:tcW w:w="895"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乐队伴奏员</w:t>
            </w:r>
          </w:p>
        </w:tc>
        <w:tc>
          <w:tcPr>
            <w:tcW w:w="663" w:type="dxa"/>
            <w:vAlign w:val="center"/>
          </w:tcPr>
          <w:p>
            <w:pPr>
              <w:spacing w:line="26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1333" w:type="dxa"/>
            <w:vAlign w:val="center"/>
          </w:tcPr>
          <w:p>
            <w:pPr>
              <w:spacing w:line="260" w:lineRule="exact"/>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中专及以上</w:t>
            </w:r>
          </w:p>
        </w:tc>
        <w:tc>
          <w:tcPr>
            <w:tcW w:w="17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不限</w:t>
            </w:r>
          </w:p>
        </w:tc>
        <w:tc>
          <w:tcPr>
            <w:tcW w:w="2318" w:type="dxa"/>
            <w:vAlign w:val="center"/>
          </w:tcPr>
          <w:p>
            <w:pPr>
              <w:spacing w:line="260" w:lineRule="exact"/>
              <w:jc w:val="left"/>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年以上相关工作经验；能熟练使用鼓板或二胡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8" w:hRule="atLeast"/>
          <w:jc w:val="center"/>
        </w:trPr>
        <w:tc>
          <w:tcPr>
            <w:tcW w:w="1220"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嵊州越剧艺术学校</w:t>
            </w:r>
          </w:p>
        </w:tc>
        <w:tc>
          <w:tcPr>
            <w:tcW w:w="895" w:type="dxa"/>
            <w:vAlign w:val="center"/>
          </w:tcPr>
          <w:p>
            <w:pPr>
              <w:spacing w:line="240" w:lineRule="exact"/>
              <w:jc w:val="center"/>
              <w:rPr>
                <w:rFonts w:ascii="仿宋_GB2312" w:hAnsi="仿宋_GB2312" w:eastAsia="仿宋_GB2312" w:cs="仿宋_GB2312"/>
                <w:w w:val="90"/>
                <w:szCs w:val="21"/>
              </w:rPr>
            </w:pPr>
            <w:r>
              <w:rPr>
                <w:rFonts w:hint="eastAsia" w:ascii="仿宋_GB2312" w:hAnsi="仿宋_GB2312" w:eastAsia="仿宋_GB2312" w:cs="仿宋_GB2312"/>
                <w:w w:val="90"/>
                <w:szCs w:val="21"/>
              </w:rPr>
              <w:t>主持、讲解员</w:t>
            </w:r>
          </w:p>
        </w:tc>
        <w:tc>
          <w:tcPr>
            <w:tcW w:w="663" w:type="dxa"/>
            <w:vAlign w:val="center"/>
          </w:tcPr>
          <w:p>
            <w:pPr>
              <w:spacing w:line="26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133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pacing w:val="-20"/>
                <w:szCs w:val="21"/>
              </w:rPr>
              <w:t>本科及以上</w:t>
            </w:r>
          </w:p>
        </w:tc>
        <w:tc>
          <w:tcPr>
            <w:tcW w:w="17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戏剧与影视学类、音乐与舞蹈学类、新闻传播学类</w:t>
            </w:r>
          </w:p>
        </w:tc>
        <w:tc>
          <w:tcPr>
            <w:tcW w:w="2318"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jc w:val="center"/>
        </w:trPr>
        <w:tc>
          <w:tcPr>
            <w:tcW w:w="1220"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嵊州市</w:t>
            </w:r>
          </w:p>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文化馆</w:t>
            </w:r>
          </w:p>
        </w:tc>
        <w:tc>
          <w:tcPr>
            <w:tcW w:w="895"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编创演奏人员</w:t>
            </w:r>
          </w:p>
        </w:tc>
        <w:tc>
          <w:tcPr>
            <w:tcW w:w="663" w:type="dxa"/>
            <w:vAlign w:val="center"/>
          </w:tcPr>
          <w:p>
            <w:pPr>
              <w:spacing w:line="26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1333" w:type="dxa"/>
            <w:vAlign w:val="center"/>
          </w:tcPr>
          <w:p>
            <w:pPr>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大专及以上</w:t>
            </w:r>
          </w:p>
        </w:tc>
        <w:tc>
          <w:tcPr>
            <w:tcW w:w="17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音乐表演</w:t>
            </w:r>
          </w:p>
        </w:tc>
        <w:tc>
          <w:tcPr>
            <w:tcW w:w="2318" w:type="dxa"/>
            <w:vAlign w:val="center"/>
          </w:tcPr>
          <w:p>
            <w:pPr>
              <w:spacing w:line="260" w:lineRule="exact"/>
              <w:jc w:val="left"/>
              <w:rPr>
                <w:rFonts w:ascii="仿宋_GB2312" w:hAnsi="仿宋_GB2312" w:eastAsia="仿宋_GB2312" w:cs="仿宋_GB2312"/>
                <w:szCs w:val="21"/>
              </w:rPr>
            </w:pPr>
            <w:r>
              <w:rPr>
                <w:rFonts w:ascii="仿宋_GB2312" w:hAnsi="仿宋_GB2312" w:eastAsia="仿宋_GB2312" w:cs="仿宋_GB2312"/>
                <w:szCs w:val="21"/>
              </w:rPr>
              <w:t>2</w:t>
            </w:r>
            <w:r>
              <w:rPr>
                <w:rFonts w:hint="eastAsia" w:ascii="仿宋_GB2312" w:hAnsi="仿宋_GB2312" w:eastAsia="仿宋_GB2312" w:cs="仿宋_GB2312"/>
                <w:szCs w:val="21"/>
              </w:rPr>
              <w:t>年以上相关工作经验；能熟练使用古筝、琵琶二种乐器之一</w:t>
            </w:r>
          </w:p>
        </w:tc>
      </w:tr>
    </w:tbl>
    <w:p>
      <w:pPr>
        <w:widowControl/>
        <w:spacing w:line="560" w:lineRule="exact"/>
        <w:jc w:val="center"/>
        <w:rPr>
          <w:rFonts w:ascii="仿宋_GB2312" w:hAnsi="宋体" w:eastAsia="仿宋_GB2312" w:cs="宋体"/>
          <w:b/>
          <w:bCs/>
          <w:color w:val="000000"/>
          <w:kern w:val="0"/>
          <w:sz w:val="36"/>
          <w:szCs w:val="36"/>
        </w:rPr>
      </w:pPr>
    </w:p>
    <w:p>
      <w:pPr>
        <w:widowControl/>
        <w:spacing w:line="560" w:lineRule="exact"/>
        <w:jc w:val="center"/>
        <w:rPr>
          <w:rFonts w:ascii="仿宋_GB2312" w:hAnsi="宋体" w:eastAsia="仿宋_GB2312" w:cs="宋体"/>
          <w:b/>
          <w:bCs/>
          <w:color w:val="000000"/>
          <w:kern w:val="0"/>
          <w:sz w:val="36"/>
          <w:szCs w:val="36"/>
        </w:rPr>
      </w:pPr>
    </w:p>
    <w:p>
      <w:pPr>
        <w:keepNext w:val="0"/>
        <w:keepLines w:val="0"/>
        <w:widowControl/>
        <w:suppressLineNumbers w:val="0"/>
        <w:shd w:val="clear" w:fill="FFFFFF"/>
        <w:spacing w:before="0" w:beforeAutospacing="0" w:after="0" w:afterAutospacing="0" w:line="520" w:lineRule="exact"/>
        <w:ind w:left="0" w:right="0" w:firstLine="640" w:firstLineChars="200"/>
        <w:jc w:val="left"/>
      </w:pPr>
      <w:bookmarkStart w:id="0" w:name="_GoBack"/>
      <w:bookmarkEnd w:id="0"/>
      <w:r>
        <w:rPr>
          <w:rFonts w:ascii="仿宋_GB2312" w:hAnsi="微软雅黑" w:eastAsia="仿宋_GB2312" w:cs="宋体"/>
          <w:color w:val="444444"/>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Fonts w:hint="eastAsia"/>
          <w:color w:val="222A35" w:themeColor="text2" w:themeShade="80"/>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5051"/>
    <w:rsid w:val="0019389C"/>
    <w:rsid w:val="005B0578"/>
    <w:rsid w:val="008C41F2"/>
    <w:rsid w:val="01840419"/>
    <w:rsid w:val="01904DA5"/>
    <w:rsid w:val="01D91545"/>
    <w:rsid w:val="02F80E41"/>
    <w:rsid w:val="03193D32"/>
    <w:rsid w:val="03413096"/>
    <w:rsid w:val="0358528A"/>
    <w:rsid w:val="035D56D0"/>
    <w:rsid w:val="036108A3"/>
    <w:rsid w:val="03DC6F05"/>
    <w:rsid w:val="040C6B5B"/>
    <w:rsid w:val="04F069E0"/>
    <w:rsid w:val="058B6BFC"/>
    <w:rsid w:val="05C52259"/>
    <w:rsid w:val="05E341C5"/>
    <w:rsid w:val="05F05A59"/>
    <w:rsid w:val="06287626"/>
    <w:rsid w:val="063C576B"/>
    <w:rsid w:val="068F2C09"/>
    <w:rsid w:val="078C7226"/>
    <w:rsid w:val="07FA43F7"/>
    <w:rsid w:val="081A272D"/>
    <w:rsid w:val="08AF20F8"/>
    <w:rsid w:val="08BC2E62"/>
    <w:rsid w:val="08C44DA7"/>
    <w:rsid w:val="08DC4DBA"/>
    <w:rsid w:val="08FA1D9B"/>
    <w:rsid w:val="09C4059D"/>
    <w:rsid w:val="09C52B57"/>
    <w:rsid w:val="0A582BBC"/>
    <w:rsid w:val="0A5E3BCC"/>
    <w:rsid w:val="0B1C56D7"/>
    <w:rsid w:val="0B3917A1"/>
    <w:rsid w:val="0B846EF9"/>
    <w:rsid w:val="0BA551FD"/>
    <w:rsid w:val="0BF16561"/>
    <w:rsid w:val="0C9B2A50"/>
    <w:rsid w:val="0CE91BF1"/>
    <w:rsid w:val="0CEF7045"/>
    <w:rsid w:val="0E3048F7"/>
    <w:rsid w:val="0E6842E3"/>
    <w:rsid w:val="0F6D030D"/>
    <w:rsid w:val="0FCA4698"/>
    <w:rsid w:val="1157640B"/>
    <w:rsid w:val="118C518D"/>
    <w:rsid w:val="11CA5BEE"/>
    <w:rsid w:val="11D41257"/>
    <w:rsid w:val="12205A83"/>
    <w:rsid w:val="12643462"/>
    <w:rsid w:val="12C66211"/>
    <w:rsid w:val="13815E1B"/>
    <w:rsid w:val="141957BB"/>
    <w:rsid w:val="149C348D"/>
    <w:rsid w:val="14BA1EE2"/>
    <w:rsid w:val="14DF2C7D"/>
    <w:rsid w:val="15586148"/>
    <w:rsid w:val="16000B56"/>
    <w:rsid w:val="163B6031"/>
    <w:rsid w:val="170904DF"/>
    <w:rsid w:val="171158B9"/>
    <w:rsid w:val="17716C0A"/>
    <w:rsid w:val="181C7070"/>
    <w:rsid w:val="18275401"/>
    <w:rsid w:val="18C34756"/>
    <w:rsid w:val="19120882"/>
    <w:rsid w:val="19C42C92"/>
    <w:rsid w:val="1A477DB8"/>
    <w:rsid w:val="1A5D798D"/>
    <w:rsid w:val="1A9F07E4"/>
    <w:rsid w:val="1AC0755D"/>
    <w:rsid w:val="1BE65A54"/>
    <w:rsid w:val="1C995C83"/>
    <w:rsid w:val="1D4D56F4"/>
    <w:rsid w:val="1D900B37"/>
    <w:rsid w:val="1E4C06F9"/>
    <w:rsid w:val="1E7105B0"/>
    <w:rsid w:val="1EA20256"/>
    <w:rsid w:val="1EB958AD"/>
    <w:rsid w:val="1F0118F4"/>
    <w:rsid w:val="1F2962EC"/>
    <w:rsid w:val="1FBF3738"/>
    <w:rsid w:val="1FC57BDD"/>
    <w:rsid w:val="205869DE"/>
    <w:rsid w:val="2059445F"/>
    <w:rsid w:val="20E625BC"/>
    <w:rsid w:val="217E4D80"/>
    <w:rsid w:val="21B07EA6"/>
    <w:rsid w:val="21E215DD"/>
    <w:rsid w:val="226F7B8C"/>
    <w:rsid w:val="235410B3"/>
    <w:rsid w:val="23C65B6F"/>
    <w:rsid w:val="24AE3FF7"/>
    <w:rsid w:val="24EF68D6"/>
    <w:rsid w:val="25F60B2B"/>
    <w:rsid w:val="270872CE"/>
    <w:rsid w:val="27E96DAC"/>
    <w:rsid w:val="280562EF"/>
    <w:rsid w:val="28FF7F79"/>
    <w:rsid w:val="29800147"/>
    <w:rsid w:val="2A347FD9"/>
    <w:rsid w:val="2A5539C0"/>
    <w:rsid w:val="2A9E7688"/>
    <w:rsid w:val="2B016FA1"/>
    <w:rsid w:val="2B13417F"/>
    <w:rsid w:val="2BB02978"/>
    <w:rsid w:val="2BB726F1"/>
    <w:rsid w:val="2C353AE8"/>
    <w:rsid w:val="2C6B70ED"/>
    <w:rsid w:val="2C914234"/>
    <w:rsid w:val="2D2D4080"/>
    <w:rsid w:val="2D33146F"/>
    <w:rsid w:val="2D4D5111"/>
    <w:rsid w:val="2D802BF3"/>
    <w:rsid w:val="2DA20BAA"/>
    <w:rsid w:val="2E1665CC"/>
    <w:rsid w:val="2F233286"/>
    <w:rsid w:val="324F15C0"/>
    <w:rsid w:val="32513139"/>
    <w:rsid w:val="32903311"/>
    <w:rsid w:val="33534A71"/>
    <w:rsid w:val="337C1C44"/>
    <w:rsid w:val="34502F04"/>
    <w:rsid w:val="34606231"/>
    <w:rsid w:val="34CD6C67"/>
    <w:rsid w:val="35D84B9B"/>
    <w:rsid w:val="36441CCC"/>
    <w:rsid w:val="36663103"/>
    <w:rsid w:val="36845BAD"/>
    <w:rsid w:val="36DA7FDF"/>
    <w:rsid w:val="36EF3BD8"/>
    <w:rsid w:val="373B38E9"/>
    <w:rsid w:val="375766E1"/>
    <w:rsid w:val="37B1480F"/>
    <w:rsid w:val="387D51DC"/>
    <w:rsid w:val="399A55C6"/>
    <w:rsid w:val="39C1495D"/>
    <w:rsid w:val="3A2245F6"/>
    <w:rsid w:val="3ADF6F45"/>
    <w:rsid w:val="3C0C4134"/>
    <w:rsid w:val="3C5E6C48"/>
    <w:rsid w:val="3CDA0022"/>
    <w:rsid w:val="3D4F6D2C"/>
    <w:rsid w:val="3D8613D2"/>
    <w:rsid w:val="3E3549D9"/>
    <w:rsid w:val="3E8338A6"/>
    <w:rsid w:val="3F817F13"/>
    <w:rsid w:val="3FBA2A29"/>
    <w:rsid w:val="42986695"/>
    <w:rsid w:val="429F23FF"/>
    <w:rsid w:val="42E61C7A"/>
    <w:rsid w:val="43D90E82"/>
    <w:rsid w:val="458C135C"/>
    <w:rsid w:val="45C30D90"/>
    <w:rsid w:val="45FF389A"/>
    <w:rsid w:val="46FB2838"/>
    <w:rsid w:val="4710554C"/>
    <w:rsid w:val="474969AB"/>
    <w:rsid w:val="47BC3F7B"/>
    <w:rsid w:val="486B0900"/>
    <w:rsid w:val="48EA15BC"/>
    <w:rsid w:val="49661E1D"/>
    <w:rsid w:val="49882E66"/>
    <w:rsid w:val="4A99259A"/>
    <w:rsid w:val="4B1A32C4"/>
    <w:rsid w:val="4B8E7D38"/>
    <w:rsid w:val="4C911BAC"/>
    <w:rsid w:val="4CD66A4D"/>
    <w:rsid w:val="4CEE44C4"/>
    <w:rsid w:val="4D5B4AF8"/>
    <w:rsid w:val="4DCC206F"/>
    <w:rsid w:val="4DCD7AF1"/>
    <w:rsid w:val="4DEE69A0"/>
    <w:rsid w:val="4E86491E"/>
    <w:rsid w:val="4E985F22"/>
    <w:rsid w:val="4EC125CC"/>
    <w:rsid w:val="4ED74770"/>
    <w:rsid w:val="500276F3"/>
    <w:rsid w:val="5047587B"/>
    <w:rsid w:val="508662A9"/>
    <w:rsid w:val="513D1A16"/>
    <w:rsid w:val="51906EE7"/>
    <w:rsid w:val="519F5321"/>
    <w:rsid w:val="51AF301F"/>
    <w:rsid w:val="52166D8D"/>
    <w:rsid w:val="524E234A"/>
    <w:rsid w:val="52BE62A1"/>
    <w:rsid w:val="533F33AA"/>
    <w:rsid w:val="5363139C"/>
    <w:rsid w:val="540C39F8"/>
    <w:rsid w:val="54140E04"/>
    <w:rsid w:val="54470E83"/>
    <w:rsid w:val="548B3788"/>
    <w:rsid w:val="55443E80"/>
    <w:rsid w:val="55931630"/>
    <w:rsid w:val="55BF1CF1"/>
    <w:rsid w:val="55C151F5"/>
    <w:rsid w:val="56B025C6"/>
    <w:rsid w:val="5710079C"/>
    <w:rsid w:val="572F6347"/>
    <w:rsid w:val="576F7131"/>
    <w:rsid w:val="5775103A"/>
    <w:rsid w:val="57B71E2C"/>
    <w:rsid w:val="58001B18"/>
    <w:rsid w:val="58073303"/>
    <w:rsid w:val="598711C3"/>
    <w:rsid w:val="5A9939DA"/>
    <w:rsid w:val="5BEC429E"/>
    <w:rsid w:val="5C1E0AAE"/>
    <w:rsid w:val="5C2219EB"/>
    <w:rsid w:val="5C6925B3"/>
    <w:rsid w:val="5D2731AE"/>
    <w:rsid w:val="5D461815"/>
    <w:rsid w:val="5D5F236F"/>
    <w:rsid w:val="5E6B51FB"/>
    <w:rsid w:val="5EA85B89"/>
    <w:rsid w:val="5F1530C6"/>
    <w:rsid w:val="5F820D70"/>
    <w:rsid w:val="5F8272FD"/>
    <w:rsid w:val="60E545D8"/>
    <w:rsid w:val="6122047E"/>
    <w:rsid w:val="61BC6C0A"/>
    <w:rsid w:val="63696157"/>
    <w:rsid w:val="636A3BD9"/>
    <w:rsid w:val="63803055"/>
    <w:rsid w:val="63A344DC"/>
    <w:rsid w:val="64D94138"/>
    <w:rsid w:val="65324C1A"/>
    <w:rsid w:val="65C863E0"/>
    <w:rsid w:val="66A215A8"/>
    <w:rsid w:val="66BC6CBD"/>
    <w:rsid w:val="675B49C8"/>
    <w:rsid w:val="677005C1"/>
    <w:rsid w:val="67C83927"/>
    <w:rsid w:val="68495CD5"/>
    <w:rsid w:val="688440AA"/>
    <w:rsid w:val="691C6F95"/>
    <w:rsid w:val="69B343AE"/>
    <w:rsid w:val="6A874B12"/>
    <w:rsid w:val="6AAA4D16"/>
    <w:rsid w:val="6AD300A7"/>
    <w:rsid w:val="6C5F6D04"/>
    <w:rsid w:val="6DB46B0C"/>
    <w:rsid w:val="6E03688B"/>
    <w:rsid w:val="6FCB2D2F"/>
    <w:rsid w:val="6FE429C2"/>
    <w:rsid w:val="6FFC5ACD"/>
    <w:rsid w:val="70480118"/>
    <w:rsid w:val="7111212F"/>
    <w:rsid w:val="71447C62"/>
    <w:rsid w:val="71CA336E"/>
    <w:rsid w:val="71F066A6"/>
    <w:rsid w:val="72030420"/>
    <w:rsid w:val="72FC3A69"/>
    <w:rsid w:val="733D22D4"/>
    <w:rsid w:val="740E4BAB"/>
    <w:rsid w:val="74932C88"/>
    <w:rsid w:val="74AC7823"/>
    <w:rsid w:val="77113B95"/>
    <w:rsid w:val="773B282B"/>
    <w:rsid w:val="781355B6"/>
    <w:rsid w:val="787F26E7"/>
    <w:rsid w:val="792E5932"/>
    <w:rsid w:val="79436BBF"/>
    <w:rsid w:val="795A4DA4"/>
    <w:rsid w:val="795E3B66"/>
    <w:rsid w:val="79761D68"/>
    <w:rsid w:val="79EA0652"/>
    <w:rsid w:val="7A1A7F0A"/>
    <w:rsid w:val="7A5047C3"/>
    <w:rsid w:val="7E0F0616"/>
    <w:rsid w:val="7E426C54"/>
    <w:rsid w:val="7E5D6534"/>
    <w:rsid w:val="7E6D09AF"/>
    <w:rsid w:val="7E7177A3"/>
    <w:rsid w:val="7EC34886"/>
    <w:rsid w:val="7EEB7BF9"/>
    <w:rsid w:val="7EF50508"/>
    <w:rsid w:val="7F873E56"/>
    <w:rsid w:val="7F91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vanish/>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FF"/>
      <w:u w:val="none"/>
    </w:rPr>
  </w:style>
  <w:style w:type="character" w:styleId="13">
    <w:name w:val="HTML Code"/>
    <w:basedOn w:val="5"/>
    <w:qFormat/>
    <w:uiPriority w:val="0"/>
    <w:rPr>
      <w:rFonts w:hint="default" w:ascii="monospace" w:hAnsi="monospace" w:eastAsia="monospace" w:cs="monospace"/>
      <w:sz w:val="21"/>
      <w:szCs w:val="21"/>
    </w:rPr>
  </w:style>
  <w:style w:type="character" w:styleId="14">
    <w:name w:val="HTML Cite"/>
    <w:basedOn w:val="5"/>
    <w:qFormat/>
    <w:uiPriority w:val="0"/>
  </w:style>
  <w:style w:type="character" w:styleId="15">
    <w:name w:val="HTML Keyboard"/>
    <w:basedOn w:val="5"/>
    <w:qFormat/>
    <w:uiPriority w:val="0"/>
    <w:rPr>
      <w:rFonts w:hint="default" w:ascii="monospace" w:hAnsi="monospace" w:eastAsia="monospace" w:cs="monospace"/>
      <w:sz w:val="21"/>
      <w:szCs w:val="21"/>
    </w:rPr>
  </w:style>
  <w:style w:type="character" w:styleId="16">
    <w:name w:val="HTML Sample"/>
    <w:basedOn w:val="5"/>
    <w:qFormat/>
    <w:uiPriority w:val="0"/>
    <w:rPr>
      <w:rFonts w:ascii="monospace" w:hAnsi="monospace" w:eastAsia="monospace" w:cs="monospace"/>
      <w:sz w:val="21"/>
      <w:szCs w:val="21"/>
    </w:rPr>
  </w:style>
  <w:style w:type="character" w:customStyle="1" w:styleId="18">
    <w:name w:val="批注框文本 Char"/>
    <w:basedOn w:val="5"/>
    <w:link w:val="3"/>
    <w:qFormat/>
    <w:uiPriority w:val="0"/>
    <w:rPr>
      <w:rFonts w:asciiTheme="minorHAnsi" w:hAnsiTheme="minorHAnsi" w:eastAsiaTheme="minorEastAsia" w:cstheme="minorBidi"/>
      <w:kern w:val="2"/>
      <w:sz w:val="18"/>
      <w:szCs w:val="18"/>
    </w:rPr>
  </w:style>
  <w:style w:type="character" w:customStyle="1" w:styleId="19">
    <w:name w:val="style2"/>
    <w:basedOn w:val="5"/>
    <w:qFormat/>
    <w:uiPriority w:val="0"/>
    <w:rPr>
      <w:color w:val="FF0000"/>
    </w:rPr>
  </w:style>
  <w:style w:type="character" w:customStyle="1" w:styleId="20">
    <w:name w:val="bsharetext"/>
    <w:basedOn w:val="5"/>
    <w:qFormat/>
    <w:uiPriority w:val="0"/>
  </w:style>
  <w:style w:type="character" w:customStyle="1" w:styleId="21">
    <w:name w:val="c2"/>
    <w:basedOn w:val="5"/>
    <w:qFormat/>
    <w:uiPriority w:val="0"/>
  </w:style>
  <w:style w:type="character" w:customStyle="1" w:styleId="22">
    <w:name w:val="over"/>
    <w:basedOn w:val="5"/>
    <w:qFormat/>
    <w:uiPriority w:val="0"/>
    <w:rPr>
      <w:color w:val="B60000"/>
    </w:rPr>
  </w:style>
  <w:style w:type="character" w:customStyle="1" w:styleId="23">
    <w:name w:val="over1"/>
    <w:basedOn w:val="5"/>
    <w:qFormat/>
    <w:uiPriority w:val="0"/>
    <w:rPr>
      <w:color w:val="B60000"/>
    </w:rPr>
  </w:style>
  <w:style w:type="character" w:customStyle="1" w:styleId="24">
    <w:name w:val="mesg-myd"/>
    <w:basedOn w:val="5"/>
    <w:qFormat/>
    <w:uiPriority w:val="0"/>
    <w:rPr>
      <w:color w:val="EE0000"/>
    </w:rPr>
  </w:style>
  <w:style w:type="character" w:customStyle="1" w:styleId="25">
    <w:name w:val="l5"/>
    <w:basedOn w:val="5"/>
    <w:qFormat/>
    <w:uiPriority w:val="0"/>
    <w:rPr>
      <w:vanish/>
      <w:color w:val="999999"/>
    </w:rPr>
  </w:style>
  <w:style w:type="character" w:customStyle="1" w:styleId="26">
    <w:name w:val="starting"/>
    <w:basedOn w:val="5"/>
    <w:qFormat/>
    <w:uiPriority w:val="0"/>
    <w:rPr>
      <w:color w:val="339900"/>
    </w:rPr>
  </w:style>
  <w:style w:type="character" w:customStyle="1" w:styleId="27">
    <w:name w:val="starting1"/>
    <w:basedOn w:val="5"/>
    <w:qFormat/>
    <w:uiPriority w:val="0"/>
    <w:rPr>
      <w:color w:val="339900"/>
    </w:rPr>
  </w:style>
  <w:style w:type="character" w:customStyle="1" w:styleId="28">
    <w:name w:val="nostart4"/>
    <w:basedOn w:val="5"/>
    <w:qFormat/>
    <w:uiPriority w:val="0"/>
    <w:rPr>
      <w:color w:val="FF0000"/>
    </w:rPr>
  </w:style>
  <w:style w:type="character" w:customStyle="1" w:styleId="29">
    <w:name w:val="nostart5"/>
    <w:basedOn w:val="5"/>
    <w:qFormat/>
    <w:uiPriority w:val="0"/>
    <w:rPr>
      <w:color w:val="FF0000"/>
    </w:rPr>
  </w:style>
  <w:style w:type="character" w:customStyle="1" w:styleId="30">
    <w:name w:val="tit"/>
    <w:basedOn w:val="5"/>
    <w:qFormat/>
    <w:uiPriority w:val="0"/>
    <w:rPr>
      <w:color w:val="BA0808"/>
      <w:sz w:val="24"/>
      <w:szCs w:val="24"/>
    </w:rPr>
  </w:style>
  <w:style w:type="character" w:customStyle="1" w:styleId="31">
    <w:name w:val="tit1"/>
    <w:basedOn w:val="5"/>
    <w:qFormat/>
    <w:uiPriority w:val="0"/>
    <w:rPr>
      <w:color w:val="BA0808"/>
      <w:sz w:val="24"/>
      <w:szCs w:val="24"/>
    </w:rPr>
  </w:style>
  <w:style w:type="character" w:customStyle="1" w:styleId="32">
    <w:name w:val="tit2"/>
    <w:basedOn w:val="5"/>
    <w:qFormat/>
    <w:uiPriority w:val="0"/>
    <w:rPr>
      <w:b/>
      <w:color w:val="AF0000"/>
    </w:rPr>
  </w:style>
  <w:style w:type="character" w:customStyle="1" w:styleId="33">
    <w:name w:val="msg-box14"/>
    <w:basedOn w:val="5"/>
    <w:qFormat/>
    <w:uiPriority w:val="0"/>
  </w:style>
  <w:style w:type="character" w:customStyle="1" w:styleId="34">
    <w:name w:val="l7"/>
    <w:basedOn w:val="5"/>
    <w:qFormat/>
    <w:uiPriority w:val="0"/>
    <w:rPr>
      <w:vanish/>
      <w:color w:val="999999"/>
    </w:rPr>
  </w:style>
  <w:style w:type="character" w:customStyle="1" w:styleId="35">
    <w:name w:val="job"/>
    <w:basedOn w:val="5"/>
    <w:qFormat/>
    <w:uiPriority w:val="0"/>
  </w:style>
  <w:style w:type="character" w:customStyle="1" w:styleId="36">
    <w:name w:val="name"/>
    <w:basedOn w:val="5"/>
    <w:qFormat/>
    <w:uiPriority w:val="0"/>
  </w:style>
  <w:style w:type="character" w:customStyle="1" w:styleId="37">
    <w:name w:val="datetime"/>
    <w:basedOn w:val="5"/>
    <w:qFormat/>
    <w:uiPriority w:val="0"/>
    <w:rPr>
      <w:rFonts w:hint="default" w:ascii="Arial" w:hAnsi="Arial" w:cs="Arial"/>
      <w:color w:val="999999"/>
      <w:sz w:val="21"/>
      <w:szCs w:val="21"/>
    </w:rPr>
  </w:style>
  <w:style w:type="character" w:customStyle="1" w:styleId="38">
    <w:name w:val="l3"/>
    <w:basedOn w:val="5"/>
    <w:qFormat/>
    <w:uiPriority w:val="0"/>
    <w:rPr>
      <w:vanish/>
      <w:color w:val="999999"/>
    </w:rPr>
  </w:style>
  <w:style w:type="character" w:customStyle="1" w:styleId="39">
    <w:name w:val="l1"/>
    <w:basedOn w:val="5"/>
    <w:qFormat/>
    <w:uiPriority w:val="0"/>
    <w:rPr>
      <w:vanish/>
      <w:color w:val="999999"/>
    </w:rPr>
  </w:style>
  <w:style w:type="character" w:customStyle="1" w:styleId="40">
    <w:name w:val="l21"/>
    <w:basedOn w:val="5"/>
    <w:qFormat/>
    <w:uiPriority w:val="0"/>
    <w:rPr>
      <w:vanish/>
      <w:color w:val="999999"/>
    </w:rPr>
  </w:style>
  <w:style w:type="character" w:customStyle="1" w:styleId="41">
    <w:name w:val="l4"/>
    <w:basedOn w:val="5"/>
    <w:qFormat/>
    <w:uiPriority w:val="0"/>
    <w:rPr>
      <w:vanish/>
      <w:color w:val="999999"/>
    </w:rPr>
  </w:style>
  <w:style w:type="character" w:customStyle="1" w:styleId="42">
    <w:name w:val="l6"/>
    <w:basedOn w:val="5"/>
    <w:qFormat/>
    <w:uiPriority w:val="0"/>
    <w:rPr>
      <w:vanish/>
      <w:color w:val="999999"/>
    </w:rPr>
  </w:style>
  <w:style w:type="character" w:customStyle="1" w:styleId="43">
    <w:name w:val="note-content"/>
    <w:basedOn w:val="5"/>
    <w:qFormat/>
    <w:uiPriority w:val="0"/>
    <w:rPr>
      <w:color w:val="333333"/>
    </w:rPr>
  </w:style>
  <w:style w:type="character" w:customStyle="1" w:styleId="44">
    <w:name w:val="c1"/>
    <w:basedOn w:val="5"/>
    <w:qFormat/>
    <w:uiPriority w:val="0"/>
  </w:style>
  <w:style w:type="character" w:customStyle="1" w:styleId="45">
    <w:name w:val="c3"/>
    <w:basedOn w:val="5"/>
    <w:qFormat/>
    <w:uiPriority w:val="0"/>
  </w:style>
  <w:style w:type="character" w:customStyle="1" w:styleId="46">
    <w:name w:val="bds_more4"/>
    <w:basedOn w:val="5"/>
    <w:qFormat/>
    <w:uiPriority w:val="0"/>
    <w:rPr>
      <w:rFonts w:hint="eastAsia" w:ascii="宋体" w:hAnsi="宋体" w:eastAsia="宋体" w:cs="宋体"/>
    </w:rPr>
  </w:style>
  <w:style w:type="character" w:customStyle="1" w:styleId="47">
    <w:name w:val="bds_more5"/>
    <w:basedOn w:val="5"/>
    <w:qFormat/>
    <w:uiPriority w:val="0"/>
  </w:style>
  <w:style w:type="character" w:customStyle="1" w:styleId="48">
    <w:name w:val="bds_more6"/>
    <w:basedOn w:val="5"/>
    <w:qFormat/>
    <w:uiPriority w:val="0"/>
  </w:style>
  <w:style w:type="character" w:customStyle="1" w:styleId="49">
    <w:name w:val="bds_nopic"/>
    <w:basedOn w:val="5"/>
    <w:qFormat/>
    <w:uiPriority w:val="0"/>
  </w:style>
  <w:style w:type="character" w:customStyle="1" w:styleId="50">
    <w:name w:val="bds_nopic1"/>
    <w:basedOn w:val="5"/>
    <w:qFormat/>
    <w:uiPriority w:val="0"/>
  </w:style>
  <w:style w:type="character" w:customStyle="1" w:styleId="51">
    <w:name w:val="bds_nopic2"/>
    <w:basedOn w:val="5"/>
    <w:qFormat/>
    <w:uiPriority w:val="0"/>
  </w:style>
  <w:style w:type="character" w:customStyle="1" w:styleId="52">
    <w:name w:val="l-open"/>
    <w:basedOn w:val="5"/>
    <w:qFormat/>
    <w:uiPriority w:val="0"/>
  </w:style>
  <w:style w:type="character" w:customStyle="1" w:styleId="53">
    <w:name w:val="l-over"/>
    <w:basedOn w:val="5"/>
    <w:qFormat/>
    <w:uiPriority w:val="0"/>
    <w:rPr>
      <w:bdr w:val="single" w:color="DAB364" w:sz="6" w:space="0"/>
    </w:rPr>
  </w:style>
  <w:style w:type="character" w:customStyle="1" w:styleId="54">
    <w:name w:val="l-selected2"/>
    <w:basedOn w:val="5"/>
    <w:qFormat/>
    <w:uiPriority w:val="0"/>
    <w:rPr>
      <w:color w:val="355686"/>
      <w:bdr w:val="single" w:color="DAB364" w:sz="6" w:space="0"/>
      <w:shd w:val="clear" w:fill="FFFFFF"/>
    </w:rPr>
  </w:style>
  <w:style w:type="character" w:customStyle="1" w:styleId="55">
    <w:name w:val="fa"/>
    <w:basedOn w:val="5"/>
    <w:qFormat/>
    <w:uiPriority w:val="0"/>
  </w:style>
  <w:style w:type="character" w:customStyle="1" w:styleId="56">
    <w:name w:val="fa1"/>
    <w:basedOn w:val="5"/>
    <w:qFormat/>
    <w:uiPriority w:val="0"/>
    <w:rPr>
      <w:vanish/>
    </w:rPr>
  </w:style>
  <w:style w:type="character" w:customStyle="1" w:styleId="57">
    <w:name w:val="fa2"/>
    <w:basedOn w:val="5"/>
    <w:qFormat/>
    <w:uiPriority w:val="0"/>
  </w:style>
  <w:style w:type="character" w:customStyle="1" w:styleId="58">
    <w:name w:val="fa3"/>
    <w:basedOn w:val="5"/>
    <w:qFormat/>
    <w:uiPriority w:val="0"/>
    <w:rPr>
      <w:rFonts w:hint="default" w:ascii="FontAwesome" w:hAnsi="FontAwesome" w:eastAsia="FontAwesome" w:cs="FontAwesome"/>
      <w:color w:val="C4CFDA"/>
      <w:sz w:val="15"/>
      <w:szCs w:val="15"/>
    </w:rPr>
  </w:style>
  <w:style w:type="character" w:customStyle="1" w:styleId="59">
    <w:name w:val="section"/>
    <w:basedOn w:val="5"/>
    <w:qFormat/>
    <w:uiPriority w:val="0"/>
    <w:rPr>
      <w:color w:val="333333"/>
      <w:sz w:val="31"/>
      <w:szCs w:val="31"/>
    </w:rPr>
  </w:style>
  <w:style w:type="character" w:customStyle="1" w:styleId="60">
    <w:name w:val="right3"/>
    <w:basedOn w:val="5"/>
    <w:qFormat/>
    <w:uiPriority w:val="0"/>
  </w:style>
  <w:style w:type="character" w:customStyle="1" w:styleId="61">
    <w:name w:val="tag"/>
    <w:basedOn w:val="5"/>
    <w:qFormat/>
    <w:uiPriority w:val="0"/>
    <w:rPr>
      <w:rFonts w:ascii="helvetica" w:hAnsi="helvetica" w:eastAsia="helvetica" w:cs="helvetica"/>
      <w:color w:val="FFFFFF"/>
      <w:u w:val="none"/>
      <w:shd w:val="clear" w:fill="1ABB9C"/>
    </w:rPr>
  </w:style>
  <w:style w:type="character" w:customStyle="1" w:styleId="62">
    <w:name w:val="right4"/>
    <w:basedOn w:val="5"/>
    <w:qFormat/>
    <w:uiPriority w:val="0"/>
  </w:style>
  <w:style w:type="character" w:customStyle="1" w:styleId="63">
    <w:name w:val="right5"/>
    <w:basedOn w:val="5"/>
    <w:qFormat/>
    <w:uiPriority w:val="0"/>
    <w:rPr>
      <w:sz w:val="21"/>
      <w:szCs w:val="21"/>
    </w:rPr>
  </w:style>
  <w:style w:type="character" w:customStyle="1" w:styleId="64">
    <w:name w:val="button"/>
    <w:basedOn w:val="5"/>
    <w:qFormat/>
    <w:uiPriority w:val="0"/>
    <w:rPr>
      <w:b/>
      <w:color w:val="333333"/>
      <w:sz w:val="21"/>
      <w:szCs w:val="21"/>
      <w:bdr w:val="single" w:color="8DAEDD" w:sz="6" w:space="0"/>
      <w:shd w:val="clear" w:fill="FFFFFF"/>
    </w:rPr>
  </w:style>
  <w:style w:type="character" w:customStyle="1" w:styleId="65">
    <w:name w:val="first-child"/>
    <w:basedOn w:val="5"/>
    <w:qFormat/>
    <w:uiPriority w:val="0"/>
  </w:style>
  <w:style w:type="character" w:customStyle="1" w:styleId="66">
    <w:name w:val="iconfont"/>
    <w:basedOn w:val="5"/>
    <w:qFormat/>
    <w:uiPriority w:val="0"/>
  </w:style>
  <w:style w:type="character" w:customStyle="1" w:styleId="67">
    <w:name w:val="iconfont1"/>
    <w:basedOn w:val="5"/>
    <w:qFormat/>
    <w:uiPriority w:val="0"/>
    <w:rPr>
      <w:sz w:val="30"/>
      <w:szCs w:val="30"/>
    </w:rPr>
  </w:style>
  <w:style w:type="character" w:customStyle="1" w:styleId="68">
    <w:name w:val="iconfont2"/>
    <w:basedOn w:val="5"/>
    <w:qFormat/>
    <w:uiPriority w:val="0"/>
    <w:rPr>
      <w:color w:val="AAAAAA"/>
      <w:sz w:val="28"/>
      <w:szCs w:val="28"/>
    </w:rPr>
  </w:style>
  <w:style w:type="character" w:customStyle="1" w:styleId="69">
    <w:name w:val="iconfont3"/>
    <w:basedOn w:val="5"/>
    <w:qFormat/>
    <w:uiPriority w:val="0"/>
    <w:rPr>
      <w:sz w:val="40"/>
      <w:szCs w:val="40"/>
    </w:rPr>
  </w:style>
  <w:style w:type="character" w:customStyle="1" w:styleId="70">
    <w:name w:val="iconfont4"/>
    <w:basedOn w:val="5"/>
    <w:qFormat/>
    <w:uiPriority w:val="0"/>
    <w:rPr>
      <w:color w:val="FFFFFF"/>
      <w:sz w:val="90"/>
      <w:szCs w:val="90"/>
    </w:rPr>
  </w:style>
  <w:style w:type="character" w:customStyle="1" w:styleId="71">
    <w:name w:val="iconfont5"/>
    <w:basedOn w:val="5"/>
    <w:qFormat/>
    <w:uiPriority w:val="0"/>
    <w:rPr>
      <w:color w:val="EE8000"/>
    </w:rPr>
  </w:style>
  <w:style w:type="character" w:customStyle="1" w:styleId="72">
    <w:name w:val="fwrq"/>
    <w:basedOn w:val="5"/>
    <w:qFormat/>
    <w:uiPriority w:val="0"/>
  </w:style>
  <w:style w:type="character" w:customStyle="1" w:styleId="73">
    <w:name w:val="xh"/>
    <w:basedOn w:val="5"/>
    <w:qFormat/>
    <w:uiPriority w:val="0"/>
  </w:style>
  <w:style w:type="character" w:customStyle="1" w:styleId="74">
    <w:name w:val="p2"/>
    <w:basedOn w:val="5"/>
    <w:qFormat/>
    <w:uiPriority w:val="0"/>
    <w:rPr>
      <w:color w:val="EB9519"/>
      <w:shd w:val="clear" w:fill="FFF0CB"/>
    </w:rPr>
  </w:style>
  <w:style w:type="character" w:customStyle="1" w:styleId="75">
    <w:name w:val="syh"/>
    <w:basedOn w:val="5"/>
    <w:qFormat/>
    <w:uiPriority w:val="0"/>
  </w:style>
  <w:style w:type="character" w:customStyle="1" w:styleId="76">
    <w:name w:val="mc"/>
    <w:basedOn w:val="5"/>
    <w:qFormat/>
    <w:uiPriority w:val="0"/>
  </w:style>
  <w:style w:type="character" w:customStyle="1" w:styleId="77">
    <w:name w:val="layui-layer-tabnow"/>
    <w:basedOn w:val="5"/>
    <w:qFormat/>
    <w:uiPriority w:val="0"/>
    <w:rPr>
      <w:bdr w:val="single" w:color="CCCCCC" w:sz="6" w:space="0"/>
      <w:shd w:val="clear" w:fill="FFFFFF"/>
    </w:rPr>
  </w:style>
  <w:style w:type="character" w:customStyle="1" w:styleId="78">
    <w:name w:val="on11"/>
    <w:basedOn w:val="5"/>
    <w:qFormat/>
    <w:uiPriority w:val="0"/>
    <w:rPr>
      <w:color w:val="FFFFFF"/>
      <w:shd w:val="clear" w:fill="4A9AF3"/>
    </w:rPr>
  </w:style>
  <w:style w:type="character" w:customStyle="1" w:styleId="79">
    <w:name w:val="bszn_icon2"/>
    <w:basedOn w:val="5"/>
    <w:qFormat/>
    <w:uiPriority w:val="0"/>
  </w:style>
  <w:style w:type="character" w:customStyle="1" w:styleId="80">
    <w:name w:val="bszn_icon1"/>
    <w:basedOn w:val="5"/>
    <w:qFormat/>
    <w:uiPriority w:val="0"/>
  </w:style>
  <w:style w:type="character" w:customStyle="1" w:styleId="81">
    <w:name w:val="icon011"/>
    <w:basedOn w:val="5"/>
    <w:qFormat/>
    <w:uiPriority w:val="0"/>
  </w:style>
  <w:style w:type="character" w:customStyle="1" w:styleId="82">
    <w:name w:val="icon04"/>
    <w:basedOn w:val="5"/>
    <w:qFormat/>
    <w:uiPriority w:val="0"/>
  </w:style>
  <w:style w:type="character" w:customStyle="1" w:styleId="83">
    <w:name w:val="icon02"/>
    <w:basedOn w:val="5"/>
    <w:qFormat/>
    <w:uiPriority w:val="0"/>
  </w:style>
  <w:style w:type="character" w:customStyle="1" w:styleId="84">
    <w:name w:val="icon06"/>
    <w:basedOn w:val="5"/>
    <w:qFormat/>
    <w:uiPriority w:val="0"/>
  </w:style>
  <w:style w:type="character" w:customStyle="1" w:styleId="85">
    <w:name w:val="icon031"/>
    <w:basedOn w:val="5"/>
    <w:qFormat/>
    <w:uiPriority w:val="0"/>
  </w:style>
  <w:style w:type="character" w:customStyle="1" w:styleId="86">
    <w:name w:val="icon05"/>
    <w:basedOn w:val="5"/>
    <w:qFormat/>
    <w:uiPriority w:val="0"/>
  </w:style>
  <w:style w:type="character" w:customStyle="1" w:styleId="87">
    <w:name w:val="bszn_icon4"/>
    <w:basedOn w:val="5"/>
    <w:qFormat/>
    <w:uiPriority w:val="0"/>
  </w:style>
  <w:style w:type="character" w:customStyle="1" w:styleId="88">
    <w:name w:val="bszn_icon6"/>
    <w:basedOn w:val="5"/>
    <w:qFormat/>
    <w:uiPriority w:val="0"/>
  </w:style>
  <w:style w:type="character" w:customStyle="1" w:styleId="89">
    <w:name w:val="bszn_icon32"/>
    <w:basedOn w:val="5"/>
    <w:qFormat/>
    <w:uiPriority w:val="0"/>
  </w:style>
  <w:style w:type="character" w:customStyle="1" w:styleId="90">
    <w:name w:val="bszn_icon52"/>
    <w:basedOn w:val="5"/>
    <w:qFormat/>
    <w:uiPriority w:val="0"/>
  </w:style>
  <w:style w:type="character" w:customStyle="1" w:styleId="91">
    <w:name w:val="sp1"/>
    <w:basedOn w:val="5"/>
    <w:uiPriority w:val="0"/>
  </w:style>
  <w:style w:type="character" w:customStyle="1" w:styleId="92">
    <w:name w:val="sp11"/>
    <w:basedOn w:val="5"/>
    <w:qFormat/>
    <w:uiPriority w:val="0"/>
  </w:style>
  <w:style w:type="character" w:customStyle="1" w:styleId="93">
    <w:name w:val="sp2"/>
    <w:basedOn w:val="5"/>
    <w:uiPriority w:val="0"/>
  </w:style>
  <w:style w:type="character" w:customStyle="1" w:styleId="94">
    <w:name w:val="sp21"/>
    <w:basedOn w:val="5"/>
    <w:uiPriority w:val="0"/>
  </w:style>
  <w:style w:type="character" w:customStyle="1" w:styleId="95">
    <w:name w:val="sp3"/>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2017-11-07T03:04:41Z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