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Verdana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Verdana" w:eastAsia="方正小标宋简体" w:cs="宋体"/>
          <w:kern w:val="0"/>
          <w:sz w:val="36"/>
          <w:szCs w:val="36"/>
        </w:rPr>
        <w:t>附件：</w:t>
      </w:r>
    </w:p>
    <w:p>
      <w:pPr>
        <w:ind w:firstLine="1080" w:firstLineChars="300"/>
        <w:rPr>
          <w:rFonts w:hint="eastAsia"/>
          <w:shd w:val="clear" w:color="FFFFFF" w:fill="D9D9D9"/>
        </w:rPr>
      </w:pPr>
      <w:r>
        <w:rPr>
          <w:rFonts w:hint="eastAsia" w:ascii="方正小标宋简体" w:hAnsi="Verdana" w:eastAsia="方正小标宋简体" w:cs="宋体"/>
          <w:kern w:val="0"/>
          <w:sz w:val="36"/>
          <w:szCs w:val="36"/>
          <w:shd w:val="clear" w:color="FFFFFF" w:fill="D9D9D9"/>
        </w:rPr>
        <w:t>2017年安吉县定向培养基层农技人员招生（招聘）拟录取考生公示名单</w:t>
      </w:r>
    </w:p>
    <w:tbl>
      <w:tblPr>
        <w:tblStyle w:val="4"/>
        <w:tblW w:w="138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01"/>
        <w:gridCol w:w="2218"/>
        <w:gridCol w:w="851"/>
        <w:gridCol w:w="1701"/>
        <w:gridCol w:w="1616"/>
        <w:gridCol w:w="1080"/>
        <w:gridCol w:w="989"/>
        <w:gridCol w:w="85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准考证号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志愿1专业1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 xml:space="preserve">志愿1专业2 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是否专业服从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户口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所在地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体检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结果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拟录取专业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张亦玮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17334701150213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农学（定向）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园艺（定向）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cs="Arial"/>
                <w:sz w:val="18"/>
                <w:szCs w:val="18"/>
              </w:rPr>
              <w:t>不服从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安吉县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农学（定向）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余  洋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17334701150035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农学（定向）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园艺（定向）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不服从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安吉县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农学（定向）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肖欣怡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17334701150352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农学（定向）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服从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安吉县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替补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董朝辉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17334702150233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园艺（定向）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农学（定向）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不服从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安吉县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合格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园艺（定向）</w:t>
            </w: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57AB9"/>
    <w:rsid w:val="060B15B4"/>
    <w:rsid w:val="22657A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2017-06-30T01:04:00Z</dcterms:created>
  <dc:creator>Administrator</dc:creator>
  <cp:lastModifiedBy>Administrator</cp:lastModifiedBy>
  <dcterms:modified xsi:type="dcterms:W3CDTF">2017-06-30T01:04:58Z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