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890" w:type="dxa"/>
        <w:jc w:val="center"/>
        <w:tblCellSpacing w:w="0" w:type="dxa"/>
        <w:tblInd w:w="208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  <w:jc w:val="center"/>
        </w:trPr>
        <w:tc>
          <w:tcPr>
            <w:tcW w:w="7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jc w:val="center"/>
              <w:rPr>
                <w:b/>
                <w:color w:val="F10000"/>
                <w:sz w:val="20"/>
                <w:szCs w:val="20"/>
              </w:rPr>
            </w:pPr>
            <w:bookmarkStart w:id="0" w:name="_GoBack"/>
            <w:r>
              <w:rPr>
                <w:rFonts w:ascii="宋体" w:hAnsi="宋体" w:eastAsia="宋体" w:cs="宋体"/>
                <w:b/>
                <w:color w:val="F10000"/>
                <w:kern w:val="0"/>
                <w:sz w:val="20"/>
                <w:szCs w:val="20"/>
                <w:lang w:val="en-US" w:eastAsia="zh-CN" w:bidi="ar"/>
              </w:rPr>
              <w:t>2017年丽水市市直医疗卫生单位公开招聘卫技人员面试放弃、递补人员名单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" w:hRule="atLeast"/>
          <w:tblCellSpacing w:w="0" w:type="dxa"/>
          <w:jc w:val="center"/>
        </w:trPr>
        <w:tc>
          <w:tcPr>
            <w:tcW w:w="7890" w:type="dxa"/>
            <w:shd w:val="clear" w:color="auto" w:fill="CCCCCC"/>
            <w:vAlign w:val="center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7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color w:val="666666"/>
                <w:sz w:val="15"/>
                <w:szCs w:val="15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6" w:type="dxa"/>
        <w:jc w:val="center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/>
            <w:vAlign w:val="center"/>
          </w:tcPr>
          <w:tbl>
            <w:tblPr>
              <w:tblW w:w="11140" w:type="dxa"/>
              <w:jc w:val="center"/>
              <w:tblInd w:w="-1427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0"/>
              <w:gridCol w:w="1949"/>
              <w:gridCol w:w="1235"/>
              <w:gridCol w:w="996"/>
              <w:gridCol w:w="579"/>
              <w:gridCol w:w="1739"/>
              <w:gridCol w:w="1080"/>
              <w:gridCol w:w="438"/>
              <w:gridCol w:w="1850"/>
              <w:gridCol w:w="774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5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ascii="仿宋_GB2312" w:eastAsia="仿宋_GB2312" w:cs="仿宋_GB2312" w:hAnsiTheme="minorHAnsi"/>
                      <w:b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94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b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报考单位</w:t>
                  </w:r>
                </w:p>
              </w:tc>
              <w:tc>
                <w:tcPr>
                  <w:tcW w:w="123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b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报考岗位</w:t>
                  </w:r>
                </w:p>
              </w:tc>
              <w:tc>
                <w:tcPr>
                  <w:tcW w:w="99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b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57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b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173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b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108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b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专业成绩</w:t>
                  </w:r>
                </w:p>
              </w:tc>
              <w:tc>
                <w:tcPr>
                  <w:tcW w:w="438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b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名次</w:t>
                  </w:r>
                </w:p>
              </w:tc>
              <w:tc>
                <w:tcPr>
                  <w:tcW w:w="1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b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面试形式</w:t>
                  </w:r>
                </w:p>
              </w:tc>
              <w:tc>
                <w:tcPr>
                  <w:tcW w:w="774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2"/>
                      <w:szCs w:val="22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50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丽水市中心医院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B超诊断医生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杜斌</w:t>
                  </w:r>
                </w:p>
              </w:tc>
              <w:tc>
                <w:tcPr>
                  <w:tcW w:w="57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20170511002203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40.7</w:t>
                  </w:r>
                </w:p>
              </w:tc>
              <w:tc>
                <w:tcPr>
                  <w:tcW w:w="43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结构化面试</w:t>
                  </w:r>
                </w:p>
              </w:tc>
              <w:tc>
                <w:tcPr>
                  <w:tcW w:w="77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放弃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50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丽水市人民医院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临床护士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叶夏燕</w:t>
                  </w:r>
                </w:p>
              </w:tc>
              <w:tc>
                <w:tcPr>
                  <w:tcW w:w="57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20170511000905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48.2</w:t>
                  </w:r>
                </w:p>
              </w:tc>
              <w:tc>
                <w:tcPr>
                  <w:tcW w:w="43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护理实践技能操作</w:t>
                  </w:r>
                </w:p>
              </w:tc>
              <w:tc>
                <w:tcPr>
                  <w:tcW w:w="77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放弃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50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丽水市人民医院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临床护士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欧阳李娜</w:t>
                  </w:r>
                </w:p>
              </w:tc>
              <w:tc>
                <w:tcPr>
                  <w:tcW w:w="57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20170511000909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43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护理实践技能操作</w:t>
                  </w:r>
                </w:p>
              </w:tc>
              <w:tc>
                <w:tcPr>
                  <w:tcW w:w="77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递补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50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丽水市人民医院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临床护士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李华燕</w:t>
                  </w:r>
                </w:p>
              </w:tc>
              <w:tc>
                <w:tcPr>
                  <w:tcW w:w="57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20170511000920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43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护理实践技能操作</w:t>
                  </w:r>
                </w:p>
              </w:tc>
              <w:tc>
                <w:tcPr>
                  <w:tcW w:w="77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递补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50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丽水市中医院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检验技师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田丰</w:t>
                  </w:r>
                </w:p>
              </w:tc>
              <w:tc>
                <w:tcPr>
                  <w:tcW w:w="57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20170511002107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72.5</w:t>
                  </w:r>
                </w:p>
              </w:tc>
              <w:tc>
                <w:tcPr>
                  <w:tcW w:w="43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结构化面试</w:t>
                  </w:r>
                </w:p>
              </w:tc>
              <w:tc>
                <w:tcPr>
                  <w:tcW w:w="77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放弃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50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丽水市中医院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检验技师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缪晨椰</w:t>
                  </w:r>
                </w:p>
              </w:tc>
              <w:tc>
                <w:tcPr>
                  <w:tcW w:w="57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39" w:type="dxa"/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20170511002119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41.5</w:t>
                  </w:r>
                </w:p>
              </w:tc>
              <w:tc>
                <w:tcPr>
                  <w:tcW w:w="43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结构化面试</w:t>
                  </w:r>
                </w:p>
              </w:tc>
              <w:tc>
                <w:tcPr>
                  <w:tcW w:w="77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递补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50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丽水市中医院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小儿推拿医师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主元元</w:t>
                  </w:r>
                </w:p>
              </w:tc>
              <w:tc>
                <w:tcPr>
                  <w:tcW w:w="57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3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20170511001904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56.5</w:t>
                  </w:r>
                </w:p>
              </w:tc>
              <w:tc>
                <w:tcPr>
                  <w:tcW w:w="43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结构化面试</w:t>
                  </w:r>
                </w:p>
              </w:tc>
              <w:tc>
                <w:tcPr>
                  <w:tcW w:w="77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放弃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50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丽水市中医院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康复技师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赵文涛</w:t>
                  </w:r>
                </w:p>
              </w:tc>
              <w:tc>
                <w:tcPr>
                  <w:tcW w:w="57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20170511000221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67.6</w:t>
                  </w:r>
                </w:p>
              </w:tc>
              <w:tc>
                <w:tcPr>
                  <w:tcW w:w="43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 w:hAnsiTheme="minorHAnsi"/>
                      <w:kern w:val="0"/>
                      <w:sz w:val="18"/>
                      <w:szCs w:val="18"/>
                      <w:lang w:val="en-US" w:eastAsia="zh-CN" w:bidi="ar"/>
                    </w:rPr>
                    <w:t>结构化面试</w:t>
                  </w:r>
                </w:p>
              </w:tc>
              <w:tc>
                <w:tcPr>
                  <w:tcW w:w="77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放弃</w:t>
                  </w:r>
                </w:p>
              </w:tc>
            </w:tr>
          </w:tbl>
          <w:p>
            <w:pPr>
              <w:jc w:val="left"/>
              <w:rPr>
                <w:sz w:val="15"/>
                <w:szCs w:val="15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B0873"/>
    <w:rsid w:val="613B08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666666"/>
      <w:u w:val="none"/>
    </w:rPr>
  </w:style>
  <w:style w:type="character" w:styleId="4">
    <w:name w:val="Hyperlink"/>
    <w:basedOn w:val="2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2017-06-19T12:04:00Z</dcterms:created>
  <dc:creator>ASUS</dc:creator>
  <cp:lastModifiedBy>ASUS</cp:lastModifiedBy>
  <dcterms:modified xsi:type="dcterms:W3CDTF">2017-06-19T12:04:47Z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