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仿宋_GB2312" w:eastAsia="仿宋_GB2312" w:cs="仿宋_GB2312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44"/>
          <w:szCs w:val="44"/>
          <w:shd w:val="clear" w:fill="FFFFFF"/>
          <w:lang w:val="en-US" w:eastAsia="zh-CN" w:bidi="ar"/>
        </w:rPr>
        <w:t>中国保监会机关2017年拟录用参公单位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仿宋_GB2312" w:eastAsia="仿宋_GB2312" w:cs="仿宋_GB2312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44"/>
          <w:szCs w:val="44"/>
          <w:shd w:val="clear" w:fill="FFFFFF"/>
          <w:lang w:val="en-US" w:eastAsia="zh-CN" w:bidi="ar"/>
        </w:rPr>
        <w:t>工作人员名单</w:t>
      </w:r>
    </w:p>
    <w:tbl>
      <w:tblPr>
        <w:tblW w:w="88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1144"/>
        <w:gridCol w:w="616"/>
        <w:gridCol w:w="1742"/>
        <w:gridCol w:w="1196"/>
        <w:gridCol w:w="1925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毕业院校或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0801001001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魏凌云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162111661116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陆语嫣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162111592027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李岗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162144031230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新南威尔士大学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0801002001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吴一凡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162142215011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建设银行业务处理中心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周天一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162111545525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冯可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162111661513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0801003001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郑琬冬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162111850712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周子凌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162133136228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赛纳集团有限公司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赵婉彤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162111981813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北京国家会计学院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0801004001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魏超越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162111800305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陈佳葆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162111666311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牟彤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162111501229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4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0801005001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高军苗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162114053524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中国建设银行山西省分行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刁振飞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162111241029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4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李昱岍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162112120221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研究生（硕士）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南开大学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3F3F3F"/>
          <w:spacing w:val="0"/>
          <w:sz w:val="21"/>
          <w:szCs w:val="21"/>
        </w:rPr>
      </w:pPr>
      <w:r>
        <w:rPr>
          <w:rFonts w:ascii="Calibri" w:hAnsi="Calibri" w:eastAsia="仿宋_GB2312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B7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2017-05-16T10:56:48Z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