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A2" w:rsidRDefault="00EE6BA2" w:rsidP="00EE6BA2">
      <w:pPr>
        <w:widowControl/>
        <w:adjustRightInd w:val="0"/>
        <w:snapToGrid w:val="0"/>
        <w:spacing w:line="520" w:lineRule="exact"/>
        <w:jc w:val="center"/>
        <w:rPr>
          <w:rFonts w:ascii="黑体" w:eastAsia="黑体" w:hAnsi="Tahoma" w:cs="宋体" w:hint="eastAsia"/>
          <w:kern w:val="0"/>
          <w:sz w:val="36"/>
          <w:szCs w:val="36"/>
        </w:rPr>
      </w:pPr>
      <w:r>
        <w:rPr>
          <w:rFonts w:ascii="黑体" w:eastAsia="黑体" w:hAnsi="Tahoma" w:cs="宋体" w:hint="eastAsia"/>
          <w:kern w:val="0"/>
          <w:sz w:val="36"/>
          <w:szCs w:val="36"/>
        </w:rPr>
        <w:t>2017年下半年安吉县机关事业单位面向社会公开</w:t>
      </w:r>
    </w:p>
    <w:p w:rsidR="00EE6BA2" w:rsidRPr="00EE6BA2" w:rsidRDefault="00EE6BA2" w:rsidP="00EE6BA2">
      <w:pPr>
        <w:widowControl/>
        <w:adjustRightInd w:val="0"/>
        <w:snapToGrid w:val="0"/>
        <w:spacing w:line="520" w:lineRule="exact"/>
        <w:jc w:val="center"/>
        <w:rPr>
          <w:rFonts w:ascii="黑体" w:eastAsia="黑体" w:hAnsi="Tahoma" w:cs="宋体" w:hint="eastAsia"/>
          <w:kern w:val="0"/>
          <w:sz w:val="36"/>
          <w:szCs w:val="36"/>
        </w:rPr>
      </w:pPr>
      <w:r>
        <w:rPr>
          <w:rFonts w:ascii="黑体" w:eastAsia="黑体" w:hAnsi="Tahoma" w:cs="宋体" w:hint="eastAsia"/>
          <w:kern w:val="0"/>
          <w:sz w:val="36"/>
          <w:szCs w:val="36"/>
        </w:rPr>
        <w:t>招聘编外工作人员</w:t>
      </w:r>
      <w:r>
        <w:rPr>
          <w:rFonts w:ascii="黑体" w:eastAsia="黑体" w:hAnsi="Tahoma" w:hint="eastAsia"/>
          <w:sz w:val="36"/>
          <w:szCs w:val="36"/>
        </w:rPr>
        <w:t>入围面试名单公示</w:t>
      </w:r>
    </w:p>
    <w:p w:rsidR="00EE6BA2" w:rsidRDefault="00EE6BA2" w:rsidP="00EE6BA2">
      <w:pPr>
        <w:pStyle w:val="a5"/>
        <w:spacing w:line="390" w:lineRule="atLeast"/>
        <w:ind w:firstLine="630"/>
        <w:rPr>
          <w:rFonts w:ascii="Arial" w:hAnsi="Arial" w:cs="Arial"/>
        </w:rPr>
      </w:pPr>
      <w:r>
        <w:rPr>
          <w:rFonts w:cs="Arial" w:hint="eastAsia"/>
          <w:color w:val="444444"/>
          <w:sz w:val="29"/>
          <w:szCs w:val="29"/>
        </w:rPr>
        <w:t>根据《</w:t>
      </w:r>
      <w:r>
        <w:rPr>
          <w:rFonts w:ascii="Calibri" w:hAnsi="Calibri" w:cs="Calibri"/>
          <w:color w:val="444444"/>
          <w:sz w:val="29"/>
          <w:szCs w:val="29"/>
        </w:rPr>
        <w:t>2017</w:t>
      </w:r>
      <w:r>
        <w:rPr>
          <w:rFonts w:cs="Arial" w:hint="eastAsia"/>
          <w:color w:val="444444"/>
          <w:sz w:val="29"/>
          <w:szCs w:val="29"/>
        </w:rPr>
        <w:t>年下半年安吉县机关事业单位面向社会公开招聘编外工作人员公告》规定，经报名、资格审查、笔试，确定</w:t>
      </w:r>
      <w:r w:rsidR="00F022A4" w:rsidRPr="00F022A4">
        <w:rPr>
          <w:rFonts w:cs="Arial" w:hint="eastAsia"/>
          <w:color w:val="444444"/>
          <w:sz w:val="29"/>
          <w:szCs w:val="29"/>
        </w:rPr>
        <w:t>潘周霞</w:t>
      </w:r>
      <w:r>
        <w:rPr>
          <w:rFonts w:cs="Arial" w:hint="eastAsia"/>
          <w:color w:val="444444"/>
          <w:sz w:val="29"/>
          <w:szCs w:val="29"/>
        </w:rPr>
        <w:t>等1</w:t>
      </w:r>
      <w:r w:rsidR="00F022A4">
        <w:rPr>
          <w:rFonts w:cs="Arial" w:hint="eastAsia"/>
          <w:color w:val="444444"/>
          <w:sz w:val="29"/>
          <w:szCs w:val="29"/>
        </w:rPr>
        <w:t>20</w:t>
      </w:r>
      <w:r>
        <w:rPr>
          <w:rFonts w:cs="Arial" w:hint="eastAsia"/>
          <w:color w:val="444444"/>
          <w:sz w:val="29"/>
          <w:szCs w:val="29"/>
        </w:rPr>
        <w:t>名同志，进入面试程序，现予以公示。对公示对象有疑义者请在</w:t>
      </w:r>
      <w:r w:rsidR="00F022A4">
        <w:rPr>
          <w:rFonts w:cs="Arial" w:hint="eastAsia"/>
          <w:color w:val="444444"/>
          <w:sz w:val="29"/>
          <w:szCs w:val="29"/>
        </w:rPr>
        <w:t>10</w:t>
      </w:r>
      <w:r>
        <w:rPr>
          <w:rFonts w:cs="Arial" w:hint="eastAsia"/>
          <w:color w:val="444444"/>
          <w:sz w:val="29"/>
          <w:szCs w:val="29"/>
        </w:rPr>
        <w:t>月</w:t>
      </w:r>
      <w:r w:rsidR="00F022A4">
        <w:rPr>
          <w:rFonts w:cs="Arial" w:hint="eastAsia"/>
          <w:color w:val="444444"/>
          <w:sz w:val="29"/>
          <w:szCs w:val="29"/>
        </w:rPr>
        <w:t>26</w:t>
      </w:r>
      <w:r>
        <w:rPr>
          <w:rFonts w:cs="Arial" w:hint="eastAsia"/>
          <w:color w:val="444444"/>
          <w:sz w:val="29"/>
          <w:szCs w:val="29"/>
        </w:rPr>
        <w:t>日前致电:0572—</w:t>
      </w:r>
      <w:r w:rsidR="00F022A4">
        <w:rPr>
          <w:rFonts w:cs="Arial" w:hint="eastAsia"/>
          <w:color w:val="444444"/>
          <w:sz w:val="29"/>
          <w:szCs w:val="29"/>
        </w:rPr>
        <w:t>5022949</w:t>
      </w:r>
      <w:r>
        <w:rPr>
          <w:rFonts w:cs="Arial" w:hint="eastAsia"/>
          <w:color w:val="444444"/>
          <w:sz w:val="29"/>
          <w:szCs w:val="29"/>
        </w:rPr>
        <w:t>。</w:t>
      </w:r>
    </w:p>
    <w:p w:rsidR="00EE6BA2" w:rsidRDefault="00EE6BA2" w:rsidP="00EE6BA2">
      <w:pPr>
        <w:pStyle w:val="a5"/>
        <w:spacing w:line="39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444444"/>
          <w:sz w:val="29"/>
          <w:szCs w:val="29"/>
        </w:rPr>
        <w:t> </w:t>
      </w:r>
    </w:p>
    <w:p w:rsidR="00EE6BA2" w:rsidRDefault="00EE6BA2" w:rsidP="00EE6BA2">
      <w:pPr>
        <w:pStyle w:val="a5"/>
        <w:spacing w:line="390" w:lineRule="atLeast"/>
        <w:ind w:firstLine="480"/>
        <w:jc w:val="right"/>
        <w:rPr>
          <w:rFonts w:ascii="Arial" w:hAnsi="Arial" w:cs="Arial"/>
        </w:rPr>
      </w:pPr>
      <w:r>
        <w:rPr>
          <w:rFonts w:cs="Arial" w:hint="eastAsia"/>
          <w:color w:val="444444"/>
          <w:sz w:val="29"/>
          <w:szCs w:val="29"/>
        </w:rPr>
        <w:t>安吉县公共就业和人才服务局</w:t>
      </w:r>
    </w:p>
    <w:p w:rsidR="00EE6BA2" w:rsidRDefault="00EE6BA2" w:rsidP="00EE6BA2">
      <w:pPr>
        <w:pStyle w:val="a5"/>
        <w:spacing w:line="390" w:lineRule="atLeast"/>
        <w:ind w:firstLine="480"/>
        <w:jc w:val="right"/>
        <w:rPr>
          <w:rFonts w:ascii="Arial" w:hAnsi="Arial" w:cs="Arial"/>
        </w:rPr>
      </w:pPr>
      <w:r>
        <w:rPr>
          <w:rFonts w:cs="Arial" w:hint="eastAsia"/>
          <w:color w:val="444444"/>
          <w:sz w:val="29"/>
          <w:szCs w:val="29"/>
        </w:rPr>
        <w:t>                2017年</w:t>
      </w:r>
      <w:r w:rsidR="00F022A4">
        <w:rPr>
          <w:rFonts w:cs="Arial" w:hint="eastAsia"/>
          <w:color w:val="444444"/>
          <w:sz w:val="29"/>
          <w:szCs w:val="29"/>
        </w:rPr>
        <w:t>10</w:t>
      </w:r>
      <w:r>
        <w:rPr>
          <w:rFonts w:cs="Arial" w:hint="eastAsia"/>
          <w:color w:val="444444"/>
          <w:sz w:val="29"/>
          <w:szCs w:val="29"/>
        </w:rPr>
        <w:t>月</w:t>
      </w:r>
      <w:r w:rsidR="00F022A4">
        <w:rPr>
          <w:rFonts w:cs="Arial" w:hint="eastAsia"/>
          <w:color w:val="444444"/>
          <w:sz w:val="29"/>
          <w:szCs w:val="29"/>
        </w:rPr>
        <w:t>2</w:t>
      </w:r>
      <w:r>
        <w:rPr>
          <w:rFonts w:cs="Arial" w:hint="eastAsia"/>
          <w:color w:val="444444"/>
          <w:sz w:val="29"/>
          <w:szCs w:val="29"/>
        </w:rPr>
        <w:t>0日</w:t>
      </w:r>
    </w:p>
    <w:tbl>
      <w:tblPr>
        <w:tblW w:w="11200" w:type="dxa"/>
        <w:tblInd w:w="-1310" w:type="dxa"/>
        <w:tblLook w:val="04A0"/>
      </w:tblPr>
      <w:tblGrid>
        <w:gridCol w:w="720"/>
        <w:gridCol w:w="1080"/>
        <w:gridCol w:w="1660"/>
        <w:gridCol w:w="1240"/>
        <w:gridCol w:w="720"/>
        <w:gridCol w:w="2094"/>
        <w:gridCol w:w="2268"/>
        <w:gridCol w:w="1418"/>
      </w:tblGrid>
      <w:tr w:rsidR="00031548" w:rsidRPr="00031548" w:rsidTr="00031548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15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15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15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15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15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15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15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15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潘周霞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县信访局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12345政府阳光热线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政府阳光热线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顾一星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县信访局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12345政府阳光热线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政府阳光热线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县信访局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12345政府阳光热线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政府阳光热线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县委统战部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办公室文员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张容蓉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县委统战部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办公室文员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县委统战部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办公室文员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县直机关党工委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本委办公室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组宣工作人员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县直机关党工委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本委办公室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组宣工作人员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瞿廷怡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县直机关党工委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本委办公室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组宣工作人员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县史志办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史志编辑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徐庭瑶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县司法局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法律援助中心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蒋天宇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县司法局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法律援助中心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沈春霞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县司法局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法律援助中心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县残疾联合会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残疾人劳动就业服务所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俞培培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县残疾联合会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残疾人劳动就业服务所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县残疾联合会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残疾人劳动就业服务所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潘子静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县发改委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投资管理科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窗口人员（县行政服务中心）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县发改委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投资管理科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窗口人员（县行政服务中心）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甘红燕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县发改委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投资管理科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窗口人员（县行政服务中心）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县发改委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重点工程、重点项目服务管理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县发改委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重点工程、重点项目服务管理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201710140424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县民政局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安吉县民政局婚姻登记处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婚姻登记员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201710140524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县民政局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安吉县民政局婚姻登记处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婚姻登记员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赵云霞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县民政局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安吉县民政局婚姻登记处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婚姻登记员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201710140613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县人力资源和社会保障局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县公共就业和人才服务局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窗口服务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201710140623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县人力资源和社会保障局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县公共就业和人才服务局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窗口服务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蔡青青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201710140624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县人力资源和社会保障局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县公共就业和人才服务局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窗口服务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吴基祥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201710140705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不动产登记中心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窗口服务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201710140715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不动产登记中心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窗口服务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201710140718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不动产登记中心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窗口服务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周圆洲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201710140724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乡镇国土中心所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吴华建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201710140806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乡镇国土中心所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郑滕攀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201710140810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乡镇国土中心所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卢良勇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201710140723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乡镇国土中心所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乡镇国土中心所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201710140808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乡镇国土中心所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国土监察大队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土地执法协管员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201710140830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国土监察大队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土地执法协管员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程世航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国土监察大队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土地执法协管员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方正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国土监察大队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土地执法协管员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方长明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201710140828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国土监察大队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土地执法协管员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陈俊炜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201710140823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国土监察大队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土地执法协管员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县国土资源局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国土监察大队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土地执法协管员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县交通运输局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安吉县公路管理局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路政协管员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县交通运输局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安吉县公路管理局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路政协管员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肖莉军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县交通运输局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安吉县公路管理局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路政协管员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县交通运输局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安吉县公路管理局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路政协管员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俞月霞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县交通运输局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安吉县公路管理局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路政协管员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罗丽冉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县交通运输局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安吉县公路管理局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路政协管员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县交通运输局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安吉县公路管理局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路政协管员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王政委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县交通运输局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安吉县公路管理局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路政协管员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县交通运输局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安吉县公路管理局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路政协管员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王光海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县交通运输局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安吉县公路管理局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路政协管员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县卫计局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疾病预防控制中心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理化检验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钟鑫鑫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县卫计局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疾病预防控制中心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理化检验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兰诗怡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201710140930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县卫计局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疾病预防控制中心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理化检验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201710141003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县审计局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国家项目审计中心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财务审计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廖利亚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县审计局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国家项目审计中心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财务审计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县审计局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国家项目审计中心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财务审计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赵盛敏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县环保局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蹇淑莹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县环保局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骆淑兰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县环保局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县统计局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王祥莹静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县统计局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方亦恺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县统计局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高玮蔚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县市场监管局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窗口登记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县市场监管局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窗口登记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县市场监管局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窗口登记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胡伶仪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县市场监管局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窗口登记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县市场监管局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窗口登记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县市场监管局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窗口登记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顾忠奇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县市场监管局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安吉县食品药品检验检测中心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执法辅助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李梓轩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县市场监管局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安吉县食品药品检验检测中心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执法辅助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县市场监管局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安吉县食品药品检验检测中心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执法辅助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董海虹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县体育局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本局办公室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李鸿男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县体育局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本局办公室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吴人凤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县体育局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本局办公室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周佳慧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昌硕街道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昌硕街道党政办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施来春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昌硕街道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昌硕街道党政办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倪芳菲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昌硕街道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昌硕街道党政办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社会发展办公室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殡葬管理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李菁菁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201710141415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国土与规划建设办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201710141416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国土与规划建设办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丁建芳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201710141414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国土与规划建设办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谢诗意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201710141427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溪龙乡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财务助理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黄定芳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201710141429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溪龙乡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财务助理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黎少娟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201710141420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溪龙乡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财务助理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201710141607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天子湖镇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建筑、土建、工程管理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201710141601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天子湖镇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建筑、土建、工程管理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娄安杭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天子湖镇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建筑、土建、工程管理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201710141522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天子湖镇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综合执法办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农村环境管理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袁雪萍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201710141509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天子湖镇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综合执法办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农村环境管理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201710141512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天子湖镇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综合执法办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农村环境管理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201710141613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章村镇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综合信息指挥室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章村镇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综合信息指挥室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董林月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201710141625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章村镇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综合信息指挥室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周先亮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201710141617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章村镇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综合信息指挥室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章凌翔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201710141624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章村镇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综合信息指挥室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何润兰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201710141622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章村镇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综合信息指挥室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201710141629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上墅乡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综合治理办公室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综合治理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陈天宇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201710141627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上墅乡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综合治理办公室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综合治理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孙迎亚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201710141626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上墅乡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综合治理办公室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综合治理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上墅乡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国土规划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盛依能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201710141630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上墅乡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国土规划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张北豪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上墅乡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国土规划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凌若男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天荒坪镇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社发办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天荒坪镇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社发办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天荒坪镇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社发办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陈梦圆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天荒坪镇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社发办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文体站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蒋梦迪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天荒坪镇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社发办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文体站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天荒坪镇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社发办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文体站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桂明月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天荒坪镇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陈博文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天荒坪镇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郎燕云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天荒坪镇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方选征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天荒坪镇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经发办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林志远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天荒坪镇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经发办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王洪欢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天荒坪镇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经发办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曹昕炜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山川乡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农业发展服务中心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水利专管员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山川乡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农业发展服务中心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水利专管员</w:t>
            </w:r>
          </w:p>
        </w:tc>
      </w:tr>
      <w:tr w:rsidR="00031548" w:rsidRPr="00031548" w:rsidTr="00031548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周晶晶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201710141720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山川乡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农业发展服务中心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48" w:rsidRPr="00031548" w:rsidRDefault="00031548" w:rsidP="00031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5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水利专管员</w:t>
            </w:r>
          </w:p>
        </w:tc>
      </w:tr>
    </w:tbl>
    <w:p w:rsidR="008B6396" w:rsidRDefault="008B6396"/>
    <w:sectPr w:rsidR="008B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396" w:rsidRDefault="008B6396" w:rsidP="00EE6BA2">
      <w:r>
        <w:separator/>
      </w:r>
    </w:p>
  </w:endnote>
  <w:endnote w:type="continuationSeparator" w:id="1">
    <w:p w:rsidR="008B6396" w:rsidRDefault="008B6396" w:rsidP="00EE6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396" w:rsidRDefault="008B6396" w:rsidP="00EE6BA2">
      <w:r>
        <w:separator/>
      </w:r>
    </w:p>
  </w:footnote>
  <w:footnote w:type="continuationSeparator" w:id="1">
    <w:p w:rsidR="008B6396" w:rsidRDefault="008B6396" w:rsidP="00EE6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BA2"/>
    <w:rsid w:val="00031548"/>
    <w:rsid w:val="008B6396"/>
    <w:rsid w:val="00EE6BA2"/>
    <w:rsid w:val="00F0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B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BA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E6BA2"/>
    <w:pPr>
      <w:widowControl/>
      <w:spacing w:before="75" w:after="75" w:line="36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3154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31548"/>
    <w:rPr>
      <w:color w:val="800080"/>
      <w:u w:val="single"/>
    </w:rPr>
  </w:style>
  <w:style w:type="paragraph" w:customStyle="1" w:styleId="font5">
    <w:name w:val="font5"/>
    <w:basedOn w:val="a"/>
    <w:rsid w:val="000315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0315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0315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0315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315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315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0315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162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859</Words>
  <Characters>4902</Characters>
  <Application>Microsoft Office Word</Application>
  <DocSecurity>0</DocSecurity>
  <Lines>40</Lines>
  <Paragraphs>11</Paragraphs>
  <ScaleCrop>false</ScaleCrop>
  <Company>Microsoft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mrl</dc:creator>
  <cp:keywords/>
  <dc:description/>
  <cp:lastModifiedBy>mrl</cp:lastModifiedBy>
  <cp:revision>3</cp:revision>
  <dcterms:created xsi:type="dcterms:W3CDTF">2017-10-20T06:19:00Z</dcterms:created>
  <dcterms:modified xsi:type="dcterms:W3CDTF">2017-10-20T06:40:00Z</dcterms:modified>
</cp:coreProperties>
</file>