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877"/>
        <w:gridCol w:w="1037"/>
        <w:gridCol w:w="2038"/>
        <w:gridCol w:w="1275"/>
        <w:gridCol w:w="1380"/>
        <w:gridCol w:w="1687"/>
      </w:tblGrid>
      <w:tr w:rsidR="008962AF" w:rsidRPr="008962AF" w:rsidTr="008962AF">
        <w:trPr>
          <w:trHeight w:val="632"/>
          <w:jc w:val="center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招聘</w:t>
            </w:r>
          </w:p>
          <w:p w:rsidR="008962AF" w:rsidRPr="008962AF" w:rsidRDefault="008962AF" w:rsidP="008962AF">
            <w:pPr>
              <w:widowControl/>
              <w:spacing w:before="100" w:before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岗位</w:t>
            </w:r>
            <w:r w:rsidRPr="008962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spacing w:val="-20"/>
                <w:kern w:val="0"/>
                <w:sz w:val="28"/>
                <w:szCs w:val="28"/>
              </w:rPr>
              <w:t>学历</w:t>
            </w:r>
            <w:r w:rsidRPr="008962AF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/</w:t>
            </w:r>
          </w:p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spacing w:val="-20"/>
                <w:kern w:val="0"/>
                <w:sz w:val="28"/>
                <w:szCs w:val="28"/>
              </w:rPr>
              <w:t>学位</w:t>
            </w:r>
            <w:r w:rsidRPr="008962AF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 </w:t>
            </w:r>
            <w:r w:rsidRPr="008962AF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ind w:firstLineChars="100" w:firstLine="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专业要求</w:t>
            </w:r>
            <w:r w:rsidRPr="008962A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年龄</w:t>
            </w:r>
          </w:p>
          <w:p w:rsidR="008962AF" w:rsidRPr="008962AF" w:rsidRDefault="008962AF" w:rsidP="008962AF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户籍</w:t>
            </w:r>
          </w:p>
          <w:p w:rsidR="008962AF" w:rsidRPr="008962AF" w:rsidRDefault="008962AF" w:rsidP="008962AF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备注</w:t>
            </w:r>
          </w:p>
        </w:tc>
      </w:tr>
      <w:tr w:rsidR="008962AF" w:rsidRPr="008962AF" w:rsidTr="008962AF">
        <w:trPr>
          <w:trHeight w:val="632"/>
          <w:jc w:val="center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展陈</w:t>
            </w:r>
          </w:p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设计师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ind w:firstLineChars="50" w:firstLine="12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8962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全日制普通高校本科及以上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设计学类</w:t>
            </w:r>
            <w:r w:rsidRPr="008962AF"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szCs w:val="24"/>
              </w:rPr>
              <w:t>、</w:t>
            </w: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设计艺术学</w:t>
            </w:r>
            <w:r w:rsidRPr="008962AF"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szCs w:val="24"/>
              </w:rPr>
              <w:t>（</w:t>
            </w: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研究生专业</w:t>
            </w:r>
            <w:r w:rsidRPr="008962AF"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1982</w:t>
            </w: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年</w:t>
            </w:r>
            <w:r w:rsidRPr="008962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月</w:t>
            </w:r>
            <w:r w:rsidRPr="008962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日及以后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舟山户籍或舟山生源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2AF" w:rsidRPr="008962AF" w:rsidRDefault="008962AF" w:rsidP="008962AF">
            <w:pPr>
              <w:widowControl/>
              <w:spacing w:before="100" w:before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62AF">
              <w:rPr>
                <w:rFonts w:ascii="微软雅黑" w:eastAsia="微软雅黑" w:hAnsi="微软雅黑" w:cs="微软雅黑" w:hint="eastAsia"/>
                <w:spacing w:val="-8"/>
                <w:kern w:val="0"/>
                <w:sz w:val="24"/>
                <w:szCs w:val="24"/>
              </w:rPr>
              <w:t>具有两年及以上展陈设计工作经历</w:t>
            </w:r>
            <w:r w:rsidRPr="008962AF">
              <w:rPr>
                <w:rFonts w:ascii="Malgun Gothic Semilight" w:eastAsia="Malgun Gothic Semilight" w:hAnsi="Malgun Gothic Semilight" w:cs="Malgun Gothic Semilight" w:hint="eastAsia"/>
                <w:spacing w:val="-8"/>
                <w:kern w:val="0"/>
                <w:sz w:val="24"/>
                <w:szCs w:val="24"/>
              </w:rPr>
              <w:t>。</w:t>
            </w:r>
          </w:p>
        </w:tc>
      </w:tr>
    </w:tbl>
    <w:p w:rsidR="006A74C0" w:rsidRPr="008962AF" w:rsidRDefault="006A74C0">
      <w:bookmarkStart w:id="0" w:name="_GoBack"/>
      <w:bookmarkEnd w:id="0"/>
    </w:p>
    <w:sectPr w:rsidR="006A74C0" w:rsidRPr="0089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AF"/>
    <w:rsid w:val="006A74C0"/>
    <w:rsid w:val="008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42853-A7D4-40C3-9925-9787416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096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21053712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1</cp:revision>
  <dcterms:created xsi:type="dcterms:W3CDTF">2017-04-26T08:33:00Z</dcterms:created>
  <dcterms:modified xsi:type="dcterms:W3CDTF">2017-04-26T08:33:00Z</dcterms:modified>
</cp:coreProperties>
</file>