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微软雅黑"/>
          <w:b w:val="0"/>
          <w:i w:val="0"/>
          <w:caps w:val="0"/>
          <w:color w:val="141414"/>
          <w:spacing w:val="0"/>
          <w:sz w:val="25"/>
          <w:szCs w:val="25"/>
        </w:rPr>
      </w:pPr>
      <w:r>
        <w:rPr>
          <w:rFonts w:ascii="微软雅黑" w:hAnsi="微软雅黑" w:eastAsia="微软雅黑" w:cs="微软雅黑"/>
          <w:b w:val="0"/>
          <w:i w:val="0"/>
          <w:caps w:val="0"/>
          <w:color w:val="141414"/>
          <w:spacing w:val="0"/>
          <w:sz w:val="25"/>
          <w:szCs w:val="25"/>
        </w:rPr>
        <w:t>2017云和县年医疗卫生事业单位公开招聘拟录用人员公示（三）</w:t>
      </w:r>
    </w:p>
    <w:tbl>
      <w:tblPr>
        <w:tblW w:w="715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2"/>
        <w:gridCol w:w="892"/>
        <w:gridCol w:w="528"/>
        <w:gridCol w:w="2055"/>
        <w:gridCol w:w="1855"/>
        <w:gridCol w:w="1268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5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微软雅黑" w:hAnsi="微软雅黑" w:eastAsia="微软雅黑" w:cs="微软雅黑"/>
                <w:color w:val="141414"/>
              </w:rPr>
            </w:pPr>
            <w:r>
              <w:rPr>
                <w:rFonts w:hint="eastAsia" w:ascii="微软雅黑" w:hAnsi="微软雅黑" w:eastAsia="微软雅黑" w:cs="微软雅黑"/>
                <w:color w:val="14141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892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141414"/>
              </w:rPr>
            </w:pPr>
            <w:r>
              <w:rPr>
                <w:rFonts w:hint="eastAsia" w:ascii="微软雅黑" w:hAnsi="微软雅黑" w:eastAsia="微软雅黑" w:cs="微软雅黑"/>
                <w:color w:val="14141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 姓名</w:t>
            </w:r>
          </w:p>
        </w:tc>
        <w:tc>
          <w:tcPr>
            <w:tcW w:w="528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141414"/>
              </w:rPr>
            </w:pPr>
            <w:r>
              <w:rPr>
                <w:rFonts w:hint="eastAsia" w:ascii="微软雅黑" w:hAnsi="微软雅黑" w:eastAsia="微软雅黑" w:cs="微软雅黑"/>
                <w:color w:val="14141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2055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141414"/>
              </w:rPr>
            </w:pPr>
            <w:r>
              <w:rPr>
                <w:rFonts w:hint="eastAsia" w:ascii="微软雅黑" w:hAnsi="微软雅黑" w:eastAsia="微软雅黑" w:cs="微软雅黑"/>
                <w:color w:val="14141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    报考单位</w:t>
            </w:r>
          </w:p>
        </w:tc>
        <w:tc>
          <w:tcPr>
            <w:tcW w:w="1855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141414"/>
              </w:rPr>
            </w:pPr>
            <w:r>
              <w:rPr>
                <w:rFonts w:hint="eastAsia" w:ascii="微软雅黑" w:hAnsi="微软雅黑" w:eastAsia="微软雅黑" w:cs="微软雅黑"/>
                <w:color w:val="14141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报考职位</w:t>
            </w:r>
          </w:p>
        </w:tc>
        <w:tc>
          <w:tcPr>
            <w:tcW w:w="1268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141414"/>
              </w:rPr>
            </w:pPr>
            <w:r>
              <w:rPr>
                <w:rFonts w:hint="eastAsia" w:ascii="微软雅黑" w:hAnsi="微软雅黑" w:eastAsia="微软雅黑" w:cs="微软雅黑"/>
                <w:color w:val="14141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体检、考察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2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141414"/>
              </w:rPr>
            </w:pPr>
            <w:r>
              <w:rPr>
                <w:rFonts w:hint="eastAsia" w:ascii="微软雅黑" w:hAnsi="微软雅黑" w:eastAsia="微软雅黑" w:cs="微软雅黑"/>
                <w:color w:val="14141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1</w:t>
            </w:r>
          </w:p>
        </w:tc>
        <w:tc>
          <w:tcPr>
            <w:tcW w:w="89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141414"/>
              </w:rPr>
            </w:pPr>
            <w:r>
              <w:rPr>
                <w:rFonts w:hint="eastAsia" w:ascii="微软雅黑" w:hAnsi="微软雅黑" w:eastAsia="微软雅黑" w:cs="微软雅黑"/>
                <w:color w:val="14141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周慧燕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141414"/>
              </w:rPr>
            </w:pPr>
            <w:r>
              <w:rPr>
                <w:rFonts w:hint="eastAsia" w:ascii="微软雅黑" w:hAnsi="微软雅黑" w:eastAsia="微软雅黑" w:cs="微软雅黑"/>
                <w:color w:val="14141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女</w:t>
            </w:r>
          </w:p>
        </w:tc>
        <w:tc>
          <w:tcPr>
            <w:tcW w:w="20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141414"/>
              </w:rPr>
            </w:pPr>
            <w:r>
              <w:rPr>
                <w:rFonts w:hint="eastAsia" w:ascii="微软雅黑" w:hAnsi="微软雅黑" w:eastAsia="微软雅黑" w:cs="微软雅黑"/>
                <w:color w:val="14141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云和县疾病预防控制中心</w:t>
            </w:r>
          </w:p>
        </w:tc>
        <w:tc>
          <w:tcPr>
            <w:tcW w:w="18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141414"/>
              </w:rPr>
            </w:pPr>
            <w:r>
              <w:rPr>
                <w:rFonts w:hint="eastAsia" w:ascii="微软雅黑" w:hAnsi="微软雅黑" w:eastAsia="微软雅黑" w:cs="微软雅黑"/>
                <w:color w:val="14141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疾控科                  </w:t>
            </w:r>
          </w:p>
        </w:tc>
        <w:tc>
          <w:tcPr>
            <w:tcW w:w="126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141414"/>
              </w:rPr>
            </w:pPr>
            <w:r>
              <w:rPr>
                <w:rFonts w:hint="eastAsia" w:ascii="微软雅黑" w:hAnsi="微软雅黑" w:eastAsia="微软雅黑" w:cs="微软雅黑"/>
                <w:color w:val="14141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 合格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556321"/>
    <w:rsid w:val="745563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2017-06-14T03:56:00Z</dcterms:created>
  <dc:creator>ASUS</dc:creator>
  <cp:lastModifiedBy>ASUS</cp:lastModifiedBy>
  <dcterms:modified xsi:type="dcterms:W3CDTF">2017-06-14T03:56:27Z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