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安吉雷博人力资源服务有限公司招聘岗位明细表</w:t>
      </w:r>
      <w:bookmarkEnd w:id="0"/>
    </w:p>
    <w:tbl>
      <w:tblPr>
        <w:tblStyle w:val="3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965"/>
        <w:gridCol w:w="943"/>
        <w:gridCol w:w="1030"/>
        <w:gridCol w:w="640"/>
        <w:gridCol w:w="2220"/>
        <w:gridCol w:w="660"/>
        <w:gridCol w:w="1236"/>
        <w:gridCol w:w="1044"/>
        <w:gridCol w:w="2638"/>
        <w:gridCol w:w="1088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年收入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两山创旅   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讲解员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1、口齿伶俐，形象气质佳</w:t>
            </w:r>
          </w:p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2、有景区接待工作优先考虑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7.5万左右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王女士18357278202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票房收银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1980年5月8日以后出生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有销售经验，口才佳者优先考虑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6.5万左右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篁竹公司   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1980年5月8日以后出生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有相关工作经验优先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5万左右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董女士0572-</w:t>
            </w:r>
            <w:r>
              <w:rPr>
                <w:rFonts w:ascii="宋体" w:hAnsi="宋体"/>
                <w:sz w:val="15"/>
                <w:szCs w:val="15"/>
              </w:rPr>
              <w:t>5210000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13587255754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导游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1980年5月8日以后出生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2、性格开朗，交流能力强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竹博园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旅游接待部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导游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2、五官端正,形象气质佳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6.2万左右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金女士</w:t>
            </w: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rPr>
                <w:rFonts w:ascii="宋体" w:hAnsi="宋体"/>
                <w:sz w:val="15"/>
                <w:szCs w:val="15"/>
              </w:rPr>
              <w:t>5338988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15868266635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博物馆员工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1980年5月8日以后出生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2、五官端正,形象气质佳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5.5万左右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7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营业员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2、有相关工作经验优先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5.5万左右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观光车驾驶员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2、持有驾驶证C1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5.8万左右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9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后勤保障部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强弱电工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1980年5月8日以后出生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1：认真负责，有责任心；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2：持有电工证；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3：懂得配电房内操作，能够检查和安装线路。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5.8万左右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年年有余研学中心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餐饮部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服务员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6.8万左右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联系人：喻女士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t xml:space="preserve"> </w:t>
            </w:r>
            <w:r>
              <w:rPr>
                <w:rFonts w:ascii="宋体" w:hAnsi="宋体"/>
                <w:sz w:val="15"/>
                <w:szCs w:val="15"/>
              </w:rPr>
              <w:t>5135264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13567971711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11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营销部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会务服务员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 2、五官端正，形象气质佳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6.4万左右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12</w:t>
            </w:r>
          </w:p>
        </w:tc>
        <w:tc>
          <w:tcPr>
            <w:tcW w:w="34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前厅部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1975年5月8日以后出生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6.7万左右</w:t>
            </w:r>
          </w:p>
        </w:tc>
        <w:tc>
          <w:tcPr>
            <w:tcW w:w="38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1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13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旅游服务集散中心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综合办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报账员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1985年5月8日以后出生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全日制大专及以上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认真负责，有责任心，有财务知识基础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5万左右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联系人：李女士</w:t>
            </w:r>
          </w:p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15868251511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E69D4"/>
    <w:rsid w:val="6AE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2021-05-27T07:39:00Z</dcterms:created>
  <dc:creator>Vitiya</dc:creator>
  <cp:lastModifiedBy>Vitiya</cp:lastModifiedBy>
  <dcterms:modified xsi:type="dcterms:W3CDTF">2021-05-27T07:39:31Z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F454E1B7AF284B4E811AAF767B0D54AC</vt:lpwstr>
  </property>
</Properties>
</file>