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宁波市生态环境局象山分局公开招聘编制外人员计划表</w:t>
      </w:r>
    </w:p>
    <w:tbl>
      <w:tblPr>
        <w:tblStyle w:val="2"/>
        <w:tblW w:w="1390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503"/>
        <w:gridCol w:w="6312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95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6312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招聘对象和条件</w:t>
            </w:r>
          </w:p>
        </w:tc>
        <w:tc>
          <w:tcPr>
            <w:tcW w:w="3195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2895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驾驶员</w:t>
            </w:r>
          </w:p>
        </w:tc>
        <w:tc>
          <w:tcPr>
            <w:tcW w:w="1503" w:type="dxa"/>
            <w:noWrap/>
            <w:vAlign w:val="center"/>
          </w:tcPr>
          <w:p>
            <w:pPr>
              <w:ind w:firstLine="720" w:firstLineChars="3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31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年龄在35周岁以下（198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3.具有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C1及以上驾驶证。</w:t>
            </w:r>
          </w:p>
        </w:tc>
        <w:tc>
          <w:tcPr>
            <w:tcW w:w="319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1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年收入为3.8万元；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2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五险一金保障；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其他待遇。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2895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定塘镇环保协管员</w:t>
            </w:r>
          </w:p>
        </w:tc>
        <w:tc>
          <w:tcPr>
            <w:tcW w:w="1503" w:type="dxa"/>
            <w:noWrap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31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年龄在35周岁以下（198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3.具有大专及以上学历。</w:t>
            </w:r>
          </w:p>
        </w:tc>
        <w:tc>
          <w:tcPr>
            <w:tcW w:w="319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1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年收入为3.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6"/>
                <w:sz w:val="24"/>
              </w:rPr>
              <w:t>万元；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2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五险一金保障；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其他待遇。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2895" w:type="dxa"/>
            <w:noWrap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环境监测工作人员</w:t>
            </w:r>
          </w:p>
        </w:tc>
        <w:tc>
          <w:tcPr>
            <w:tcW w:w="1503" w:type="dxa"/>
            <w:noWrap/>
            <w:vAlign w:val="center"/>
          </w:tcPr>
          <w:p>
            <w:pPr>
              <w:ind w:firstLine="720" w:firstLineChars="300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631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年龄在35周岁以下（198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3.具有大专及以上学历，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环境保护类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、生物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技术类、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化工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auto"/>
                <w:sz w:val="24"/>
              </w:rPr>
              <w:t>类相关专业。</w:t>
            </w:r>
          </w:p>
        </w:tc>
        <w:tc>
          <w:tcPr>
            <w:tcW w:w="319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1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年收入为3.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6"/>
                <w:sz w:val="24"/>
              </w:rPr>
              <w:t>万元；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2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五险一金保障；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4"/>
              </w:rPr>
              <w:t>其他待遇。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以上待遇以签订的劳动合同为准。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31A7"/>
    <w:rsid w:val="02784F6F"/>
    <w:rsid w:val="0766164C"/>
    <w:rsid w:val="0CF13B62"/>
    <w:rsid w:val="0D5627E4"/>
    <w:rsid w:val="0DB8040D"/>
    <w:rsid w:val="0ECC0216"/>
    <w:rsid w:val="11AB24B2"/>
    <w:rsid w:val="143244AA"/>
    <w:rsid w:val="1556381B"/>
    <w:rsid w:val="16C37AE4"/>
    <w:rsid w:val="17B34894"/>
    <w:rsid w:val="1836740F"/>
    <w:rsid w:val="1E591402"/>
    <w:rsid w:val="1F2141B4"/>
    <w:rsid w:val="21355535"/>
    <w:rsid w:val="2211655B"/>
    <w:rsid w:val="222A6F5B"/>
    <w:rsid w:val="29FA7013"/>
    <w:rsid w:val="2A204A9C"/>
    <w:rsid w:val="31797C44"/>
    <w:rsid w:val="32E359CA"/>
    <w:rsid w:val="33632B8D"/>
    <w:rsid w:val="375F3AD6"/>
    <w:rsid w:val="3A946BC5"/>
    <w:rsid w:val="3DEF3BAF"/>
    <w:rsid w:val="3F932138"/>
    <w:rsid w:val="3FC94AE3"/>
    <w:rsid w:val="3FD30B82"/>
    <w:rsid w:val="40390A79"/>
    <w:rsid w:val="43157A9D"/>
    <w:rsid w:val="436F4C27"/>
    <w:rsid w:val="45DD4AE7"/>
    <w:rsid w:val="4B3961FB"/>
    <w:rsid w:val="4B954593"/>
    <w:rsid w:val="4DD5571F"/>
    <w:rsid w:val="538747A2"/>
    <w:rsid w:val="57064850"/>
    <w:rsid w:val="5A6D5315"/>
    <w:rsid w:val="5CC13193"/>
    <w:rsid w:val="60CD4ABE"/>
    <w:rsid w:val="658B38DB"/>
    <w:rsid w:val="65992B10"/>
    <w:rsid w:val="66865D93"/>
    <w:rsid w:val="67DA1716"/>
    <w:rsid w:val="69ED23DB"/>
    <w:rsid w:val="6FBE787E"/>
    <w:rsid w:val="71C31C3A"/>
    <w:rsid w:val="72DC4871"/>
    <w:rsid w:val="74F10A16"/>
    <w:rsid w:val="775505E9"/>
    <w:rsid w:val="78563822"/>
    <w:rsid w:val="7ADB3A15"/>
    <w:rsid w:val="7F9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2022-01-10T08:14:00Z</dcterms:created>
  <dc:creator>Administrator</dc:creator>
  <cp:lastModifiedBy>蔡建溟</cp:lastModifiedBy>
  <cp:lastPrinted>2022-01-10T08:34:32Z</cp:lastPrinted>
  <dcterms:modified xsi:type="dcterms:W3CDTF">2022-01-10T08:38:57Z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