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bdr w:val="none" w:color="auto" w:sz="0" w:space="0"/>
        </w:rPr>
        <w:t>杭州市公安局临安</w:t>
      </w:r>
      <w:bookmarkStart w:id="0" w:name="_GoBack"/>
      <w:bookmarkEnd w:id="0"/>
      <w:r>
        <w:rPr>
          <w:rStyle w:val="5"/>
          <w:bdr w:val="none" w:color="auto" w:sz="0" w:space="0"/>
        </w:rPr>
        <w:t>区分局警务辅助人员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bdr w:val="none" w:color="auto" w:sz="0" w:space="0"/>
        </w:rPr>
        <w:t>招聘计划表</w:t>
      </w:r>
    </w:p>
    <w:tbl>
      <w:tblPr>
        <w:tblW w:w="80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564"/>
        <w:gridCol w:w="1610"/>
        <w:gridCol w:w="805"/>
        <w:gridCol w:w="644"/>
        <w:gridCol w:w="2818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2063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现场报名时间</w:t>
            </w:r>
          </w:p>
        </w:tc>
        <w:tc>
          <w:tcPr>
            <w:tcW w:w="1850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2063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上午8：30至11：30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下午14：00至17：00</w:t>
            </w:r>
          </w:p>
        </w:tc>
        <w:tc>
          <w:tcPr>
            <w:tcW w:w="4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2063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地点</w:t>
            </w:r>
          </w:p>
        </w:tc>
        <w:tc>
          <w:tcPr>
            <w:tcW w:w="2350" w:type="pct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2063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临安区公安分局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（钱王街1010号）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咨询电话：63750717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编码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单位及岗位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人数</w:t>
            </w:r>
          </w:p>
        </w:tc>
        <w:tc>
          <w:tcPr>
            <w:tcW w:w="4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专业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岗位职责及要求</w:t>
            </w:r>
          </w:p>
        </w:tc>
        <w:tc>
          <w:tcPr>
            <w:tcW w:w="6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A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机关1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4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掌握常用办公软件、有一定分析能力，需值夜班，有B级以上驾驶证的优先，适合男性，由招录单位统一分配。</w:t>
            </w:r>
          </w:p>
        </w:tc>
        <w:tc>
          <w:tcPr>
            <w:tcW w:w="6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主城区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B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警务保障室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财务会计、财务管理等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需财务管理专业毕业或有相关工作经历一年以上，男女不限。</w:t>
            </w:r>
          </w:p>
        </w:tc>
        <w:tc>
          <w:tcPr>
            <w:tcW w:w="6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主城区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C 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看守所1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男子巡控岗位，需值夜班，限男性。</w:t>
            </w:r>
          </w:p>
        </w:tc>
        <w:tc>
          <w:tcPr>
            <w:tcW w:w="6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锦南街道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看守所2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女子巡控岗位，需值夜班，限女性。</w:t>
            </w:r>
          </w:p>
        </w:tc>
        <w:tc>
          <w:tcPr>
            <w:tcW w:w="6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D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法制大队1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4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办案区涉案人员管理，需值夜班，适合男性。</w:t>
            </w:r>
          </w:p>
        </w:tc>
        <w:tc>
          <w:tcPr>
            <w:tcW w:w="6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主城区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法制大队2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文书档案管理，需值夜班，男女不限。</w:t>
            </w:r>
          </w:p>
        </w:tc>
        <w:tc>
          <w:tcPr>
            <w:tcW w:w="6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E 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巡特警大队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4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巡逻防控，身高1米7以上，年龄30岁以下，身体素质好，退役军人优先，限男性。</w:t>
            </w:r>
          </w:p>
        </w:tc>
        <w:tc>
          <w:tcPr>
            <w:tcW w:w="6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主城区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F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交通治安所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4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治安巡防、社区警务、需值夜班，适合男性。</w:t>
            </w:r>
          </w:p>
        </w:tc>
        <w:tc>
          <w:tcPr>
            <w:tcW w:w="6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主城区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G 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锦城派出所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4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治安巡防、基础警务等，需值夜班，适合男性。</w:t>
            </w:r>
          </w:p>
        </w:tc>
        <w:tc>
          <w:tcPr>
            <w:tcW w:w="6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主城区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锦城派出所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4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户籍窗口及执法文书助理，有一定文字撰写能力，需值夜班,适合女性。</w:t>
            </w:r>
          </w:p>
        </w:tc>
        <w:tc>
          <w:tcPr>
            <w:tcW w:w="6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H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锦北派出所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治安巡防、基础警务等，需值夜班，适合男性。</w:t>
            </w:r>
          </w:p>
        </w:tc>
        <w:tc>
          <w:tcPr>
            <w:tcW w:w="6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主城区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5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锦北派出所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执法文书管理，有一定文字撰写能力，熟悉视频剪辑，微信公众号维护，需值夜班，适合女性。</w:t>
            </w:r>
          </w:p>
        </w:tc>
        <w:tc>
          <w:tcPr>
            <w:tcW w:w="6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I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青山派出所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4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治安巡防、基础警务等，需值夜班，适合男性。</w:t>
            </w:r>
          </w:p>
        </w:tc>
        <w:tc>
          <w:tcPr>
            <w:tcW w:w="6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青山湖街道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5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青山派出所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户籍窗口，工作地点为横畈办事处，适合女性。</w:t>
            </w:r>
          </w:p>
        </w:tc>
        <w:tc>
          <w:tcPr>
            <w:tcW w:w="6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J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板桥派出所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4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治安巡防、基础警务等，需值夜班，适合男性。</w:t>
            </w:r>
          </w:p>
        </w:tc>
        <w:tc>
          <w:tcPr>
            <w:tcW w:w="6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板桥镇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k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高虹派出所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4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治安巡防、基础警务等，需值夜班，适合男性。</w:t>
            </w:r>
          </w:p>
        </w:tc>
        <w:tc>
          <w:tcPr>
            <w:tcW w:w="6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高虹镇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L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太湖源派出所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4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治安巡防、基础警务等，需值夜班，适合男性。</w:t>
            </w:r>
          </w:p>
        </w:tc>
        <w:tc>
          <w:tcPr>
            <w:tcW w:w="6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太湖源镇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M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玲珑派出所1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4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治安巡防、基础警务等，需值夜班，适合男性。</w:t>
            </w:r>
          </w:p>
        </w:tc>
        <w:tc>
          <w:tcPr>
            <w:tcW w:w="6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玲珑街道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玲珑派出所2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财务管理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全日制本科或财务管理专业毕业，有一定文字撰写能力，熟悉视频剪辑，微信公众号维护，需值夜班，适合女性。</w:t>
            </w:r>
          </w:p>
        </w:tc>
        <w:tc>
          <w:tcPr>
            <w:tcW w:w="6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N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於潜派出所1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4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治安巡防、基础警务等，需值夜班，适合男性。</w:t>
            </w:r>
          </w:p>
        </w:tc>
        <w:tc>
          <w:tcPr>
            <w:tcW w:w="6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於潜镇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於潜派出所2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数字媒体专业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有一定文字撰写能力，熟悉视频剪辑，微信公众号维护。适合女性。</w:t>
            </w:r>
          </w:p>
        </w:tc>
        <w:tc>
          <w:tcPr>
            <w:tcW w:w="6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350" w:type="pct"/>
            <w:gridSpan w:val="2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昌化派出所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4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75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治安巡防、基础警务等，需值夜班,有B照驾驶证的优先，适合男性。</w:t>
            </w:r>
          </w:p>
        </w:tc>
        <w:tc>
          <w:tcPr>
            <w:tcW w:w="6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昌化镇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P</w:t>
            </w:r>
          </w:p>
        </w:tc>
        <w:tc>
          <w:tcPr>
            <w:tcW w:w="35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交通警察大队</w:t>
            </w:r>
          </w:p>
        </w:tc>
        <w:tc>
          <w:tcPr>
            <w:tcW w:w="10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交警1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（锦城）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40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750" w:type="pct"/>
            <w:vMerge w:val="restar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治安巡防、基础警务等，需值夜班，适合男性</w:t>
            </w:r>
          </w:p>
        </w:tc>
        <w:tc>
          <w:tcPr>
            <w:tcW w:w="6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主城区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交警2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（於潜）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於潜镇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交警3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（昌化）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昌化镇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交警4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（青山）</w:t>
            </w:r>
          </w:p>
        </w:tc>
        <w:tc>
          <w:tcPr>
            <w:tcW w:w="5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pct"/>
            <w:vMerge w:val="continue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2063C0" w:sz="4" w:space="0"/>
              <w:left w:val="nil"/>
              <w:bottom w:val="single" w:color="2063C0" w:sz="4" w:space="0"/>
              <w:right w:val="single" w:color="2063C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青山湖街道</w:t>
            </w:r>
          </w:p>
        </w:tc>
      </w:tr>
    </w:tbl>
    <w:p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7143750" cy="4381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E764B"/>
    <w:rsid w:val="43A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2020-11-04T11:26:00Z</dcterms:created>
  <dc:creator>shagou</dc:creator>
  <cp:lastModifiedBy>shagou</cp:lastModifiedBy>
  <dcterms:modified xsi:type="dcterms:W3CDTF">2020-11-04T11:27:04Z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