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80" w:lineRule="exact"/>
        <w:jc w:val="center"/>
        <w:rPr>
          <w:rFonts w:ascii="仿宋_GB2312" w:hAnsi="仿宋" w:eastAsia="仿宋_GB2312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0"/>
          <w:szCs w:val="30"/>
        </w:rPr>
        <w:t>海盐县水务集团2022年度招聘专业及条件一览表</w:t>
      </w:r>
    </w:p>
    <w:tbl>
      <w:tblPr>
        <w:tblStyle w:val="1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111"/>
        <w:gridCol w:w="850"/>
        <w:gridCol w:w="1134"/>
        <w:gridCol w:w="3969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工作人员1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大数据管理与应用、信息管理与信息系统、计算机科学与技术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本岗位需倒班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适合男性。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工作人员2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生物工程，环境科学与工程类、化学类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有野外及夜间采样工作要求，适合男性。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工作人员3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统计学、应用统计学、经济统计学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本岗位负责生产经营数据分析与指导。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工作人员4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市场营销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相关专业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全日制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有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一年以上营销岗位工作经验，具备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较强的沟通能力和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团队合作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意识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能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独立策划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开展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营销活动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工作人员5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电气工程及其自动化、自动化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能吃苦耐劳，身体健康，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有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野外工作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，适合男性。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工作人员6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电气类、自动化类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本岗位需倒班，适合男性。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理工类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面向普通高校毕业退伍士兵招聘，本岗位需倒班，适合男性。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公开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定向招聘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工作人员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土建、市政工程类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全日制大专及以上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</w:rPr>
              <w:t>1、有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三年以上工程管理经验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野外工作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</w:rPr>
              <w:t>要求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，适合男性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  <w:lang w:val="en-US" w:eastAsia="zh-CN"/>
              </w:rPr>
              <w:t>2、具有建筑类专业技术职称或建造师执业证书者优先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>。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公开招聘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006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EFEFE"/>
        <w:spacing w:line="580" w:lineRule="exact"/>
        <w:jc w:val="right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EFEFE"/>
        <w:spacing w:line="580" w:lineRule="exact"/>
        <w:jc w:val="both"/>
        <w:rPr>
          <w:rFonts w:ascii="仿宋_GB2312" w:hAnsi="仿宋" w:eastAsia="仿宋_GB2312" w:cs="宋体"/>
          <w:color w:val="333333"/>
          <w:kern w:val="0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230" w:right="1440" w:bottom="123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exact"/>
        <w:ind w:firstLine="420" w:firstLineChars="200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4NzA4ZDA3NjE5MDg4Y2FkN2YwYTdlMGY2YjdhZDEifQ=="/>
  </w:docVars>
  <w:rsids>
    <w:rsidRoot w:val="0060423B"/>
    <w:rsid w:val="00023856"/>
    <w:rsid w:val="000254AB"/>
    <w:rsid w:val="000254F8"/>
    <w:rsid w:val="00045FDF"/>
    <w:rsid w:val="00050FA0"/>
    <w:rsid w:val="000A5504"/>
    <w:rsid w:val="000B4395"/>
    <w:rsid w:val="000B471B"/>
    <w:rsid w:val="000B7CC9"/>
    <w:rsid w:val="000D48CD"/>
    <w:rsid w:val="001860C5"/>
    <w:rsid w:val="00213435"/>
    <w:rsid w:val="00220812"/>
    <w:rsid w:val="00273C42"/>
    <w:rsid w:val="00291957"/>
    <w:rsid w:val="002D6B2F"/>
    <w:rsid w:val="00340E2F"/>
    <w:rsid w:val="003A5DF7"/>
    <w:rsid w:val="003A7C30"/>
    <w:rsid w:val="003B35AE"/>
    <w:rsid w:val="003B4441"/>
    <w:rsid w:val="003E216B"/>
    <w:rsid w:val="00417BA7"/>
    <w:rsid w:val="00454522"/>
    <w:rsid w:val="00470175"/>
    <w:rsid w:val="00470EAF"/>
    <w:rsid w:val="00496F74"/>
    <w:rsid w:val="004C5430"/>
    <w:rsid w:val="00523AE6"/>
    <w:rsid w:val="00544C37"/>
    <w:rsid w:val="005839C6"/>
    <w:rsid w:val="00587DCB"/>
    <w:rsid w:val="005A5622"/>
    <w:rsid w:val="005E0E31"/>
    <w:rsid w:val="0060423B"/>
    <w:rsid w:val="00607E91"/>
    <w:rsid w:val="0061342A"/>
    <w:rsid w:val="006178E2"/>
    <w:rsid w:val="00692E3A"/>
    <w:rsid w:val="006F23D7"/>
    <w:rsid w:val="00712C8C"/>
    <w:rsid w:val="00742906"/>
    <w:rsid w:val="007573D4"/>
    <w:rsid w:val="00775307"/>
    <w:rsid w:val="007D6F16"/>
    <w:rsid w:val="007E5B76"/>
    <w:rsid w:val="008003FC"/>
    <w:rsid w:val="00824225"/>
    <w:rsid w:val="00853317"/>
    <w:rsid w:val="00877A52"/>
    <w:rsid w:val="008C27C6"/>
    <w:rsid w:val="008C4A2C"/>
    <w:rsid w:val="008E4D3A"/>
    <w:rsid w:val="00915EAE"/>
    <w:rsid w:val="00956BCA"/>
    <w:rsid w:val="0099200E"/>
    <w:rsid w:val="009C6422"/>
    <w:rsid w:val="009C7B5A"/>
    <w:rsid w:val="00A03DFD"/>
    <w:rsid w:val="00A36950"/>
    <w:rsid w:val="00A6684D"/>
    <w:rsid w:val="00A7197A"/>
    <w:rsid w:val="00A76C7E"/>
    <w:rsid w:val="00A85038"/>
    <w:rsid w:val="00AA39A7"/>
    <w:rsid w:val="00AA7FB0"/>
    <w:rsid w:val="00AB30D0"/>
    <w:rsid w:val="00AF1B18"/>
    <w:rsid w:val="00B17272"/>
    <w:rsid w:val="00B4393F"/>
    <w:rsid w:val="00B45DE6"/>
    <w:rsid w:val="00B916B8"/>
    <w:rsid w:val="00B96E02"/>
    <w:rsid w:val="00BA7675"/>
    <w:rsid w:val="00BE068E"/>
    <w:rsid w:val="00BF6003"/>
    <w:rsid w:val="00C549A4"/>
    <w:rsid w:val="00C61088"/>
    <w:rsid w:val="00C97DC2"/>
    <w:rsid w:val="00CA66E2"/>
    <w:rsid w:val="00CB4193"/>
    <w:rsid w:val="00CE1651"/>
    <w:rsid w:val="00D02A00"/>
    <w:rsid w:val="00D721F6"/>
    <w:rsid w:val="00D84775"/>
    <w:rsid w:val="00E25B71"/>
    <w:rsid w:val="00E308BD"/>
    <w:rsid w:val="00E40A03"/>
    <w:rsid w:val="00E559D3"/>
    <w:rsid w:val="00E93B55"/>
    <w:rsid w:val="00F31A30"/>
    <w:rsid w:val="00F3440D"/>
    <w:rsid w:val="00F521E9"/>
    <w:rsid w:val="00F96DE5"/>
    <w:rsid w:val="00F97875"/>
    <w:rsid w:val="00FB496C"/>
    <w:rsid w:val="00FE0935"/>
    <w:rsid w:val="00FE5215"/>
    <w:rsid w:val="025B6208"/>
    <w:rsid w:val="039E740C"/>
    <w:rsid w:val="07414C7E"/>
    <w:rsid w:val="09615163"/>
    <w:rsid w:val="0B8909A2"/>
    <w:rsid w:val="0DFC36AD"/>
    <w:rsid w:val="0F293BB4"/>
    <w:rsid w:val="0FE663C2"/>
    <w:rsid w:val="101E74ED"/>
    <w:rsid w:val="110E5BD1"/>
    <w:rsid w:val="112811E4"/>
    <w:rsid w:val="11F823DD"/>
    <w:rsid w:val="12F40DF6"/>
    <w:rsid w:val="14795A57"/>
    <w:rsid w:val="15545B7C"/>
    <w:rsid w:val="156A785C"/>
    <w:rsid w:val="161D2412"/>
    <w:rsid w:val="1A79257B"/>
    <w:rsid w:val="1B7C5E2D"/>
    <w:rsid w:val="1DD51824"/>
    <w:rsid w:val="21B856E5"/>
    <w:rsid w:val="232B39C2"/>
    <w:rsid w:val="2A0B225B"/>
    <w:rsid w:val="2A221095"/>
    <w:rsid w:val="2A2C2F28"/>
    <w:rsid w:val="2B41195A"/>
    <w:rsid w:val="2C32077F"/>
    <w:rsid w:val="2FE21845"/>
    <w:rsid w:val="37BF7375"/>
    <w:rsid w:val="3BD80A06"/>
    <w:rsid w:val="3C2D76FC"/>
    <w:rsid w:val="3CF25AF7"/>
    <w:rsid w:val="3F103E3F"/>
    <w:rsid w:val="42097B6B"/>
    <w:rsid w:val="42607413"/>
    <w:rsid w:val="433A3D54"/>
    <w:rsid w:val="43E02B4D"/>
    <w:rsid w:val="45A32684"/>
    <w:rsid w:val="466220D0"/>
    <w:rsid w:val="47DD3CDD"/>
    <w:rsid w:val="4A361719"/>
    <w:rsid w:val="4ADE7007"/>
    <w:rsid w:val="4CF03F34"/>
    <w:rsid w:val="4E9904C8"/>
    <w:rsid w:val="5067006C"/>
    <w:rsid w:val="53615DDC"/>
    <w:rsid w:val="557E3F74"/>
    <w:rsid w:val="578A6C00"/>
    <w:rsid w:val="5C7B2FBB"/>
    <w:rsid w:val="66CD2666"/>
    <w:rsid w:val="6A017C46"/>
    <w:rsid w:val="6A0D75F4"/>
    <w:rsid w:val="6E753D0F"/>
    <w:rsid w:val="72696605"/>
    <w:rsid w:val="72F64A73"/>
    <w:rsid w:val="77E912C9"/>
    <w:rsid w:val="781E5417"/>
    <w:rsid w:val="7B937ECA"/>
    <w:rsid w:val="FFEAE4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标题1"/>
    <w:basedOn w:val="6"/>
    <w:qFormat/>
    <w:uiPriority w:val="0"/>
  </w:style>
  <w:style w:type="character" w:customStyle="1" w:styleId="13">
    <w:name w:val="副标题1"/>
    <w:basedOn w:val="6"/>
    <w:qFormat/>
    <w:uiPriority w:val="0"/>
  </w:style>
  <w:style w:type="character" w:customStyle="1" w:styleId="14">
    <w:name w:val="日期 Char"/>
    <w:basedOn w:val="6"/>
    <w:link w:val="2"/>
    <w:semiHidden/>
    <w:qFormat/>
    <w:uiPriority w:val="99"/>
  </w:style>
  <w:style w:type="table" w:customStyle="1" w:styleId="15">
    <w:name w:val="网格型1"/>
    <w:basedOn w:val="8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swjt</Company>
  <Pages>7</Pages>
  <Words>2631</Words>
  <Characters>2762</Characters>
  <Lines>22</Lines>
  <Paragraphs>6</Paragraphs>
  <ScaleCrop>false</ScaleCrop>
  <LinksUpToDate>false</LinksUpToDate>
  <CharactersWithSpaces>2784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2022-04-20T14:45:00Z</dcterms:created>
  <dc:creator>张明丽</dc:creator>
  <cp:lastModifiedBy>沈群英(shenqy)</cp:lastModifiedBy>
  <cp:lastPrinted>2022-09-29T01:33:00Z</cp:lastPrinted>
  <dcterms:modified xsi:type="dcterms:W3CDTF">2022-10-08T08:35:44Z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4702E37B2B7D423AA8E4FE26BB45B628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