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诸暨市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同山镇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卫生院</w:t>
      </w:r>
      <w:r>
        <w:rPr>
          <w:rFonts w:hint="eastAsia" w:ascii="仿宋" w:hAnsi="仿宋" w:eastAsia="仿宋" w:cs="仿宋"/>
          <w:b/>
          <w:sz w:val="28"/>
          <w:szCs w:val="28"/>
        </w:rPr>
        <w:t>公开招聘非编职工报名表</w:t>
      </w:r>
    </w:p>
    <w:p>
      <w:pPr>
        <w:ind w:right="-571" w:rightChars="-272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应聘岗位：</w:t>
      </w:r>
    </w:p>
    <w:tbl>
      <w:tblPr>
        <w:tblStyle w:val="3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50"/>
        <w:gridCol w:w="1111"/>
        <w:gridCol w:w="900"/>
        <w:gridCol w:w="1080"/>
        <w:gridCol w:w="1800"/>
        <w:gridCol w:w="14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姓名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5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政治面貌</w:t>
            </w:r>
          </w:p>
        </w:tc>
        <w:tc>
          <w:tcPr>
            <w:tcW w:w="111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民族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籍  贯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5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身高(cm)</w:t>
            </w:r>
          </w:p>
        </w:tc>
        <w:tc>
          <w:tcPr>
            <w:tcW w:w="111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体重(kg)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nil"/>
            </w:tcBorders>
            <w:vAlign w:val="center"/>
          </w:tcPr>
          <w:p>
            <w:pPr>
              <w:spacing w:line="360" w:lineRule="exact"/>
              <w:ind w:right="126" w:rightChars="6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职  称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5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111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毕业时间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毕业院校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5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所学专业</w:t>
            </w:r>
          </w:p>
        </w:tc>
        <w:tc>
          <w:tcPr>
            <w:tcW w:w="111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学制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学历性质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5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计算机水平</w:t>
            </w:r>
          </w:p>
        </w:tc>
        <w:tc>
          <w:tcPr>
            <w:tcW w:w="309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外语水平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户口所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在地</w:t>
            </w:r>
          </w:p>
        </w:tc>
        <w:tc>
          <w:tcPr>
            <w:tcW w:w="309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身份证号码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5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现家庭　住址</w:t>
            </w:r>
          </w:p>
        </w:tc>
        <w:tc>
          <w:tcPr>
            <w:tcW w:w="3091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执业证书编号</w:t>
            </w:r>
          </w:p>
        </w:tc>
        <w:tc>
          <w:tcPr>
            <w:tcW w:w="813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</w:trPr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学习和工作简历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813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972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本人声明：上述填写内容和所递交的资料真实完整，如有不实，本人愿意承担一切法律责任。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申请人（签名）：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审核意见</w:t>
            </w:r>
          </w:p>
        </w:tc>
        <w:tc>
          <w:tcPr>
            <w:tcW w:w="8281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审核人（签名）：</w:t>
            </w:r>
          </w:p>
        </w:tc>
      </w:tr>
    </w:tbl>
    <w:p>
      <w:pPr>
        <w:adjustRightInd w:val="0"/>
        <w:snapToGrid w:val="0"/>
        <w:spacing w:line="40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注：1. 填写内容必须真实,如有虚假取消录用资格。</w:t>
      </w:r>
    </w:p>
    <w:p>
      <w:pPr>
        <w:adjustRightInd w:val="0"/>
        <w:snapToGrid w:val="0"/>
        <w:spacing w:line="400" w:lineRule="exact"/>
        <w:ind w:firstLine="48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2．所提供的通讯联系方式必须真实有效，如因填写错误无法联系，后果自负。</w:t>
      </w:r>
    </w:p>
    <w:p>
      <w:pPr>
        <w:adjustRightInd w:val="0"/>
        <w:snapToGrid w:val="0"/>
        <w:spacing w:line="400" w:lineRule="exact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3．有关证明材料（原件及复印件）：身份证、毕业证书、户口簿（或户籍证明）、执业资格证书、职称证书、有工作经验者需提供单位证明等在资格审查时交医院人事科。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11A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2017-07-12T07:35:52Z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