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0"/>
      </w:tblGrid>
      <w:tr w:rsidR="00D44D3E" w:rsidRPr="00D44D3E" w:rsidTr="00D44D3E">
        <w:trPr>
          <w:trHeight w:val="825"/>
          <w:tblCellSpacing w:w="0" w:type="dxa"/>
        </w:trPr>
        <w:tc>
          <w:tcPr>
            <w:tcW w:w="14250" w:type="dxa"/>
            <w:shd w:val="clear" w:color="auto" w:fill="FFFFFF"/>
            <w:vAlign w:val="center"/>
          </w:tcPr>
          <w:p w:rsidR="00D44D3E" w:rsidRPr="00D44D3E" w:rsidRDefault="00D44D3E" w:rsidP="00D44D3E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C71200"/>
                <w:kern w:val="0"/>
                <w:szCs w:val="21"/>
              </w:rPr>
            </w:pPr>
          </w:p>
        </w:tc>
      </w:tr>
      <w:tr w:rsidR="00D44D3E" w:rsidRPr="00D44D3E" w:rsidTr="00D44D3E">
        <w:trPr>
          <w:tblCellSpacing w:w="0" w:type="dxa"/>
        </w:trPr>
        <w:tc>
          <w:tcPr>
            <w:tcW w:w="14250" w:type="dxa"/>
            <w:shd w:val="clear" w:color="auto" w:fill="FFFFFF"/>
            <w:vAlign w:val="center"/>
            <w:hideMark/>
          </w:tcPr>
          <w:p w:rsidR="00D44D3E" w:rsidRPr="00D44D3E" w:rsidRDefault="00D44D3E" w:rsidP="00D44D3E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C71200"/>
                <w:kern w:val="0"/>
                <w:szCs w:val="21"/>
              </w:rPr>
            </w:pPr>
          </w:p>
        </w:tc>
      </w:tr>
      <w:tr w:rsidR="00D44D3E" w:rsidRPr="00D44D3E" w:rsidTr="00353B97">
        <w:trPr>
          <w:trHeight w:val="42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44D3E" w:rsidRPr="00D44D3E" w:rsidRDefault="00D44D3E" w:rsidP="00D44D3E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C71200"/>
                <w:kern w:val="0"/>
                <w:szCs w:val="21"/>
              </w:rPr>
            </w:pPr>
            <w:r w:rsidRPr="00D44D3E">
              <w:rPr>
                <w:rFonts w:ascii="Tahoma" w:eastAsia="宋体" w:hAnsi="Tahoma" w:cs="Tahoma"/>
                <w:b/>
                <w:bCs/>
                <w:color w:val="C71200"/>
                <w:kern w:val="0"/>
                <w:szCs w:val="21"/>
              </w:rPr>
              <w:t>宁波市粮食局局属事业单位公开招聘拟聘用人员公示</w:t>
            </w:r>
          </w:p>
        </w:tc>
      </w:tr>
      <w:tr w:rsidR="00D44D3E" w:rsidRPr="00D44D3E" w:rsidTr="00D44D3E">
        <w:trPr>
          <w:trHeight w:val="570"/>
          <w:tblCellSpacing w:w="0" w:type="dxa"/>
        </w:trPr>
        <w:tc>
          <w:tcPr>
            <w:tcW w:w="0" w:type="auto"/>
            <w:tcBorders>
              <w:bottom w:val="dotted" w:sz="6" w:space="0" w:color="595959"/>
            </w:tcBorders>
            <w:shd w:val="clear" w:color="auto" w:fill="FFFFFF"/>
            <w:vAlign w:val="center"/>
          </w:tcPr>
          <w:p w:rsidR="00D44D3E" w:rsidRPr="00D44D3E" w:rsidRDefault="00D44D3E" w:rsidP="00D44D3E">
            <w:pPr>
              <w:widowControl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44D3E" w:rsidRPr="00D44D3E" w:rsidTr="00D44D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247"/>
              <w:tblOverlap w:val="never"/>
              <w:tblW w:w="940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"/>
              <w:gridCol w:w="656"/>
              <w:gridCol w:w="855"/>
              <w:gridCol w:w="450"/>
              <w:gridCol w:w="1080"/>
              <w:gridCol w:w="1545"/>
              <w:gridCol w:w="1224"/>
              <w:gridCol w:w="2031"/>
            </w:tblGrid>
            <w:tr w:rsidR="00D44D3E" w:rsidRPr="00D44D3E" w:rsidTr="00D44D3E">
              <w:trPr>
                <w:trHeight w:val="540"/>
              </w:trPr>
              <w:tc>
                <w:tcPr>
                  <w:tcW w:w="15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6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拟聘岗位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出生</w:t>
                  </w:r>
                </w:p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年月</w:t>
                  </w:r>
                </w:p>
              </w:tc>
              <w:tc>
                <w:tcPr>
                  <w:tcW w:w="15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毕业院校和专业</w:t>
                  </w:r>
                </w:p>
              </w:tc>
              <w:tc>
                <w:tcPr>
                  <w:tcW w:w="12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学历</w:t>
                  </w:r>
                </w:p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及学位</w:t>
                  </w:r>
                </w:p>
              </w:tc>
              <w:tc>
                <w:tcPr>
                  <w:tcW w:w="20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D44D3E" w:rsidRPr="00D44D3E" w:rsidTr="00D44D3E">
              <w:trPr>
                <w:trHeight w:val="546"/>
              </w:trPr>
              <w:tc>
                <w:tcPr>
                  <w:tcW w:w="1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宁波市军粮供应服务中心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施仟辉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1988.03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浙江工商大学</w:t>
                  </w:r>
                </w:p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大学</w:t>
                  </w:r>
                </w:p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本科、学士</w:t>
                  </w:r>
                </w:p>
              </w:tc>
              <w:tc>
                <w:tcPr>
                  <w:tcW w:w="20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会计中级</w:t>
                  </w:r>
                </w:p>
                <w:p w:rsidR="00D44D3E" w:rsidRPr="00D44D3E" w:rsidRDefault="00D44D3E" w:rsidP="00D44D3E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44D3E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(2015年01月取得)</w:t>
                  </w:r>
                </w:p>
              </w:tc>
            </w:tr>
          </w:tbl>
          <w:p w:rsidR="00D44D3E" w:rsidRPr="00D44D3E" w:rsidRDefault="00D44D3E" w:rsidP="00D44D3E">
            <w:pPr>
              <w:widowControl/>
              <w:wordWrap w:val="0"/>
              <w:spacing w:before="100" w:beforeAutospacing="1" w:after="100" w:afterAutospacing="1" w:line="315" w:lineRule="atLeast"/>
              <w:jc w:val="lef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D44D3E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   </w:t>
            </w:r>
          </w:p>
          <w:p w:rsidR="00D44D3E" w:rsidRPr="00D44D3E" w:rsidRDefault="00D44D3E" w:rsidP="00D44D3E">
            <w:pPr>
              <w:widowControl/>
              <w:wordWrap w:val="0"/>
              <w:spacing w:before="100" w:beforeAutospacing="1" w:after="100" w:afterAutospacing="1" w:line="450" w:lineRule="atLeast"/>
              <w:jc w:val="lef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3E"/>
    <w:rsid w:val="008B690A"/>
    <w:rsid w:val="00C858A4"/>
    <w:rsid w:val="00D4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BAECD-0743-4CEA-9C3D-6C65361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4D3E"/>
  </w:style>
  <w:style w:type="character" w:styleId="a3">
    <w:name w:val="Hyperlink"/>
    <w:basedOn w:val="a0"/>
    <w:uiPriority w:val="99"/>
    <w:semiHidden/>
    <w:unhideWhenUsed/>
    <w:rsid w:val="00D44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2017-04-05T15:28:00Z</dcterms:created>
  <dcterms:modified xsi:type="dcterms:W3CDTF">2017-04-05T15:29:00Z</dcterms:modified>
</cp:coreProperties>
</file>