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54" w:rsidRPr="005F3A54" w:rsidRDefault="005F3A54" w:rsidP="005F3A54">
      <w:pPr>
        <w:widowControl/>
        <w:spacing w:line="450" w:lineRule="atLeast"/>
        <w:ind w:firstLineChars="200" w:firstLine="5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bookmarkStart w:id="0" w:name="_GoBack"/>
      <w:bookmarkEnd w:id="0"/>
      <w:r w:rsidRPr="005F3A54">
        <w:rPr>
          <w:rFonts w:ascii="仿宋_GB2312" w:eastAsia="仿宋_GB2312" w:hAnsi="Times New Roman" w:cs="宋体" w:hint="eastAsia"/>
          <w:color w:val="333333"/>
          <w:sz w:val="28"/>
          <w:szCs w:val="28"/>
        </w:rPr>
        <w:t>现将各岗位考试办法等有关事项通知如下：</w:t>
      </w:r>
    </w:p>
    <w:p w:rsidR="005F3A54" w:rsidRPr="005F3A54" w:rsidRDefault="005F3A54" w:rsidP="005F3A54">
      <w:pPr>
        <w:widowControl/>
        <w:spacing w:line="450" w:lineRule="atLeast"/>
        <w:ind w:firstLineChars="200" w:firstLine="560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5F3A54">
        <w:rPr>
          <w:rFonts w:ascii="Times New Roman" w:eastAsia="仿宋_GB2312" w:hAnsi="Times New Roman" w:cs="宋体" w:hint="eastAsia"/>
          <w:color w:val="333333"/>
          <w:sz w:val="28"/>
          <w:szCs w:val="28"/>
        </w:rPr>
        <w:t xml:space="preserve"> </w:t>
      </w:r>
    </w:p>
    <w:tbl>
      <w:tblPr>
        <w:tblW w:w="87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215"/>
        <w:gridCol w:w="690"/>
        <w:gridCol w:w="675"/>
        <w:gridCol w:w="776"/>
        <w:gridCol w:w="1369"/>
        <w:gridCol w:w="720"/>
        <w:gridCol w:w="750"/>
        <w:gridCol w:w="731"/>
        <w:gridCol w:w="1270"/>
      </w:tblGrid>
      <w:tr w:rsidR="005F3A54" w:rsidRPr="005F3A54" w:rsidTr="005F3A54">
        <w:trPr>
          <w:trHeight w:val="285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9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考试项目</w:t>
            </w:r>
          </w:p>
        </w:tc>
      </w:tr>
      <w:tr w:rsidR="005F3A54" w:rsidRPr="005F3A54" w:rsidTr="005F3A54">
        <w:trPr>
          <w:trHeight w:val="360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A54" w:rsidRPr="005F3A54" w:rsidRDefault="005F3A54" w:rsidP="005F3A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A54" w:rsidRPr="005F3A54" w:rsidRDefault="005F3A54" w:rsidP="005F3A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  <w:r w:rsidRPr="005F3A5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比例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  <w:r w:rsidRPr="005F3A5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比例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内容</w:t>
            </w:r>
          </w:p>
        </w:tc>
      </w:tr>
      <w:tr w:rsidR="005F3A54" w:rsidRPr="005F3A54" w:rsidTr="005F3A54">
        <w:trPr>
          <w:trHeight w:val="127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工程造价管理员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40%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工程造价综合知识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60%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color w:val="000000"/>
                <w:szCs w:val="21"/>
              </w:rPr>
              <w:t>岗位相关知识考核</w:t>
            </w:r>
          </w:p>
        </w:tc>
      </w:tr>
      <w:tr w:rsidR="005F3A54" w:rsidRPr="005F3A54" w:rsidTr="005F3A54">
        <w:trPr>
          <w:trHeight w:val="127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土建管理员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40%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土木工程及建筑综合知识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60%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A54" w:rsidRPr="005F3A54" w:rsidRDefault="005F3A54" w:rsidP="005F3A5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A54">
              <w:rPr>
                <w:rFonts w:ascii="Times New Roman" w:eastAsia="仿宋_GB2312" w:hAnsi="Times New Roman" w:cs="宋体" w:hint="eastAsia"/>
                <w:color w:val="000000"/>
                <w:szCs w:val="21"/>
              </w:rPr>
              <w:t>岗位相关知识考核</w:t>
            </w:r>
          </w:p>
        </w:tc>
      </w:tr>
    </w:tbl>
    <w:p w:rsidR="005F3A54" w:rsidRPr="005F3A54" w:rsidRDefault="005F3A54" w:rsidP="005F3A54">
      <w:pPr>
        <w:widowControl/>
        <w:spacing w:line="360" w:lineRule="auto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5F3A54">
        <w:rPr>
          <w:rFonts w:ascii="Times New Roman" w:eastAsia="仿宋_GB2312" w:hAnsi="Times New Roman" w:cs="宋体" w:hint="eastAsia"/>
          <w:color w:val="333333"/>
          <w:sz w:val="24"/>
          <w:szCs w:val="24"/>
        </w:rPr>
        <w:t xml:space="preserve"> </w:t>
      </w:r>
    </w:p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036B1"/>
    <w:multiLevelType w:val="multilevel"/>
    <w:tmpl w:val="E51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4C0E87"/>
    <w:multiLevelType w:val="multilevel"/>
    <w:tmpl w:val="0C86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54"/>
    <w:rsid w:val="005F3A54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00E74-BAB2-4C8B-A064-9A4B2404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sj">
    <w:name w:val="fbsj"/>
    <w:basedOn w:val="a"/>
    <w:rsid w:val="005F3A54"/>
    <w:pPr>
      <w:widowControl/>
      <w:pBdr>
        <w:bottom w:val="dashed" w:sz="6" w:space="8" w:color="DDDDDD"/>
      </w:pBdr>
      <w:spacing w:before="75" w:line="450" w:lineRule="atLeast"/>
      <w:ind w:left="300" w:right="300"/>
      <w:jc w:val="center"/>
    </w:pPr>
    <w:rPr>
      <w:rFonts w:ascii="宋体" w:eastAsia="宋体" w:hAnsi="宋体" w:cs="宋体"/>
      <w:color w:val="999999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35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4335">
              <w:marLeft w:val="0"/>
              <w:marRight w:val="150"/>
              <w:marTop w:val="150"/>
              <w:marBottom w:val="0"/>
              <w:divBdr>
                <w:top w:val="single" w:sz="6" w:space="0" w:color="E2E2E2"/>
                <w:left w:val="single" w:sz="6" w:space="0" w:color="E2E2E2"/>
                <w:bottom w:val="single" w:sz="6" w:space="0" w:color="E2E2E2"/>
                <w:right w:val="single" w:sz="6" w:space="0" w:color="E2E2E2"/>
              </w:divBdr>
              <w:divsChild>
                <w:div w:id="12298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2017-04-14T10:58:00Z</dcterms:created>
  <dcterms:modified xsi:type="dcterms:W3CDTF">2017-04-14T10:58:00Z</dcterms:modified>
</cp:coreProperties>
</file>